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0C9D" w14:textId="77777777" w:rsidR="00A50503" w:rsidRDefault="00A50503" w:rsidP="004334ED">
      <w:pPr>
        <w:rPr>
          <w:rFonts w:eastAsiaTheme="minorEastAsia" w:cs="Arial"/>
          <w:b/>
          <w:sz w:val="2"/>
          <w:lang w:val="en-US" w:eastAsia="ja-JP"/>
        </w:rPr>
      </w:pPr>
    </w:p>
    <w:p w14:paraId="146B5CD2" w14:textId="44F27982" w:rsidR="00F50698" w:rsidRPr="00CE0F52" w:rsidRDefault="00D00683" w:rsidP="00F50698">
      <w:pPr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</w:pPr>
      <w:r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>Volunteer/student/work experience</w:t>
      </w:r>
      <w:r w:rsidR="007A1950"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 xml:space="preserve">/ Work experience </w:t>
      </w:r>
      <w:r w:rsidR="008B0A90" w:rsidRPr="00CE0F52"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>safeguarding</w:t>
      </w:r>
      <w:r w:rsidR="007A1950"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 xml:space="preserve">/ health and safety </w:t>
      </w:r>
      <w:r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 xml:space="preserve">  </w:t>
      </w:r>
      <w:r w:rsidR="00F50698" w:rsidRPr="00CE0F52">
        <w:rPr>
          <w:rFonts w:asciiTheme="minorHAnsi" w:eastAsiaTheme="minorEastAsia" w:hAnsiTheme="minorHAnsi" w:cstheme="minorHAnsi"/>
          <w:b/>
          <w:sz w:val="32"/>
          <w:szCs w:val="32"/>
          <w:lang w:val="en-US" w:eastAsia="ja-JP"/>
        </w:rPr>
        <w:t>risk 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46"/>
        <w:gridCol w:w="4652"/>
      </w:tblGrid>
      <w:tr w:rsidR="00F50698" w:rsidRPr="00CE0F52" w14:paraId="79D8B218" w14:textId="77777777" w:rsidTr="00F91154">
        <w:trPr>
          <w:trHeight w:val="732"/>
        </w:trPr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979D" w14:textId="69166CDF" w:rsidR="00F50698" w:rsidRPr="00CE0F52" w:rsidRDefault="00F5069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 xml:space="preserve">Assessment conducted by: </w:t>
            </w:r>
            <w:r w:rsidR="00D00683">
              <w:rPr>
                <w:rFonts w:asciiTheme="minorHAnsi" w:hAnsiTheme="minorHAnsi" w:cstheme="minorHAnsi"/>
              </w:rPr>
              <w:t xml:space="preserve">Claire Bick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4C21" w14:textId="089E16E1" w:rsidR="00F50698" w:rsidRPr="00CE0F52" w:rsidRDefault="00F5069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 xml:space="preserve">Job title: </w:t>
            </w:r>
            <w:r w:rsidR="00D00683">
              <w:rPr>
                <w:rFonts w:asciiTheme="minorHAnsi" w:hAnsiTheme="minorHAnsi" w:cstheme="minorHAnsi"/>
              </w:rPr>
              <w:t xml:space="preserve">Assistant Head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A95FD" w14:textId="7E236538" w:rsidR="00F50698" w:rsidRPr="00CE0F52" w:rsidRDefault="00F5069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 xml:space="preserve">Covered by this assessment: </w:t>
            </w:r>
          </w:p>
        </w:tc>
      </w:tr>
      <w:tr w:rsidR="00F50698" w:rsidRPr="00CE0F52" w14:paraId="2C134D2C" w14:textId="77777777" w:rsidTr="00F91154">
        <w:trPr>
          <w:trHeight w:val="557"/>
        </w:trPr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42DA" w14:textId="74A4A226" w:rsidR="00F50698" w:rsidRPr="00CE0F52" w:rsidRDefault="00F5069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Date of assessment:</w:t>
            </w:r>
            <w:r w:rsidR="00D00683">
              <w:rPr>
                <w:rFonts w:asciiTheme="minorHAnsi" w:hAnsiTheme="minorHAnsi" w:cstheme="minorHAnsi"/>
              </w:rPr>
              <w:t xml:space="preserve">  202</w:t>
            </w:r>
            <w:r w:rsidR="004755F2">
              <w:rPr>
                <w:rFonts w:asciiTheme="minorHAnsi" w:hAnsiTheme="minorHAnsi" w:cstheme="minorHAnsi"/>
              </w:rPr>
              <w:t>4/25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5513" w14:textId="75E3D23B" w:rsidR="00F50698" w:rsidRPr="00CE0F52" w:rsidRDefault="00F50698" w:rsidP="00D0068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 xml:space="preserve">Review interval: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965E" w14:textId="32CA4D80" w:rsidR="00F50698" w:rsidRPr="00CE0F52" w:rsidRDefault="00F5069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 xml:space="preserve">Date of next review: </w:t>
            </w:r>
            <w:r w:rsidR="00D00683">
              <w:rPr>
                <w:rFonts w:asciiTheme="minorHAnsi" w:hAnsiTheme="minorHAnsi" w:cstheme="minorHAnsi"/>
              </w:rPr>
              <w:t>Sep 202</w:t>
            </w:r>
            <w:r w:rsidR="004755F2">
              <w:rPr>
                <w:rFonts w:asciiTheme="minorHAnsi" w:hAnsiTheme="minorHAnsi" w:cstheme="minorHAnsi"/>
              </w:rPr>
              <w:t>5</w:t>
            </w:r>
          </w:p>
        </w:tc>
      </w:tr>
    </w:tbl>
    <w:p w14:paraId="7B844D39" w14:textId="77777777" w:rsidR="00F50698" w:rsidRPr="00CE0F52" w:rsidRDefault="00F50698" w:rsidP="00F50698">
      <w:pPr>
        <w:spacing w:after="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7"/>
      </w:tblGrid>
      <w:tr w:rsidR="00F50698" w:rsidRPr="00CE0F52" w14:paraId="412B0CFE" w14:textId="77777777" w:rsidTr="00CE0F52">
        <w:trPr>
          <w:trHeight w:val="260"/>
        </w:trPr>
        <w:tc>
          <w:tcPr>
            <w:tcW w:w="1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D9390E9" w14:textId="406C228C" w:rsidR="00F50698" w:rsidRPr="00CE0F52" w:rsidRDefault="00F50698" w:rsidP="00F911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E0F52">
              <w:rPr>
                <w:rFonts w:asciiTheme="minorHAnsi" w:hAnsiTheme="minorHAnsi" w:cstheme="minorHAnsi"/>
                <w:b/>
              </w:rPr>
              <w:t>Related documents</w:t>
            </w:r>
            <w:r w:rsidR="00CE0F52" w:rsidRPr="00CE0F52">
              <w:rPr>
                <w:rFonts w:asciiTheme="minorHAnsi" w:hAnsiTheme="minorHAnsi" w:cstheme="minorHAnsi"/>
                <w:b/>
              </w:rPr>
              <w:t xml:space="preserve"> / policies</w:t>
            </w:r>
          </w:p>
        </w:tc>
      </w:tr>
      <w:tr w:rsidR="00F50698" w:rsidRPr="00CE0F52" w14:paraId="6FC9D12A" w14:textId="77777777" w:rsidTr="00F91154">
        <w:trPr>
          <w:trHeight w:val="520"/>
        </w:trPr>
        <w:tc>
          <w:tcPr>
            <w:tcW w:w="1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7922" w14:textId="77777777" w:rsidR="00F50698" w:rsidRDefault="00F50698">
            <w:pPr>
              <w:rPr>
                <w:rFonts w:asciiTheme="minorHAnsi" w:hAnsiTheme="minorHAnsi" w:cstheme="minorHAnsi"/>
              </w:rPr>
            </w:pPr>
          </w:p>
          <w:p w14:paraId="27251582" w14:textId="0AE83A77" w:rsidR="00BC7EC2" w:rsidRDefault="00D006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See the school website for all the polices and risk assessments.  </w:t>
            </w:r>
          </w:p>
          <w:p w14:paraId="2B9E37A7" w14:textId="2312E698" w:rsidR="00BC7EC2" w:rsidRPr="00CE0F52" w:rsidRDefault="00BC7EC2">
            <w:pPr>
              <w:rPr>
                <w:rFonts w:asciiTheme="minorHAnsi" w:hAnsiTheme="minorHAnsi" w:cstheme="minorHAnsi"/>
              </w:rPr>
            </w:pPr>
          </w:p>
        </w:tc>
      </w:tr>
    </w:tbl>
    <w:p w14:paraId="71EFAD80" w14:textId="0BFE7F51" w:rsidR="00F50698" w:rsidRPr="00CE0F52" w:rsidRDefault="00F50698" w:rsidP="00F50698">
      <w:pPr>
        <w:tabs>
          <w:tab w:val="left" w:pos="2835"/>
        </w:tabs>
        <w:rPr>
          <w:rFonts w:asciiTheme="minorHAnsi" w:hAnsiTheme="minorHAnsi" w:cstheme="minorHAnsi"/>
        </w:rPr>
      </w:pPr>
    </w:p>
    <w:p w14:paraId="3D66F6C1" w14:textId="77777777" w:rsidR="00F50698" w:rsidRPr="00CE0F52" w:rsidRDefault="00F50698" w:rsidP="00F50698">
      <w:pPr>
        <w:tabs>
          <w:tab w:val="left" w:pos="2835"/>
        </w:tabs>
        <w:rPr>
          <w:rFonts w:asciiTheme="minorHAnsi" w:hAnsiTheme="minorHAnsi" w:cstheme="minorHAnsi"/>
        </w:rPr>
      </w:pPr>
    </w:p>
    <w:tbl>
      <w:tblPr>
        <w:tblStyle w:val="LightGrid"/>
        <w:tblW w:w="5472" w:type="pct"/>
        <w:tblInd w:w="-601" w:type="dxa"/>
        <w:tblCellMar>
          <w:left w:w="57" w:type="dxa"/>
          <w:right w:w="57" w:type="dxa"/>
        </w:tblCellMar>
        <w:tblLook w:val="0420" w:firstRow="1" w:lastRow="0" w:firstColumn="0" w:lastColumn="0" w:noHBand="0" w:noVBand="1"/>
      </w:tblPr>
      <w:tblGrid>
        <w:gridCol w:w="2316"/>
        <w:gridCol w:w="1599"/>
        <w:gridCol w:w="4147"/>
        <w:gridCol w:w="1045"/>
        <w:gridCol w:w="2280"/>
        <w:gridCol w:w="1353"/>
        <w:gridCol w:w="1048"/>
        <w:gridCol w:w="1466"/>
      </w:tblGrid>
      <w:tr w:rsidR="00CE0F52" w:rsidRPr="00CE0F52" w14:paraId="1CC7E5DE" w14:textId="77777777" w:rsidTr="00CE0F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57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2DFF6D9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Risk/Issue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50D9350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Risk rating prior to action</w:t>
            </w:r>
          </w:p>
          <w:p w14:paraId="64D92B8B" w14:textId="236F55DE" w:rsidR="00F50698" w:rsidRPr="00CE0F52" w:rsidRDefault="007121C9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H/M/L</w:t>
            </w:r>
          </w:p>
        </w:tc>
        <w:tc>
          <w:tcPr>
            <w:tcW w:w="1385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A685845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Recommended controls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00F5B09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In place?</w:t>
            </w:r>
          </w:p>
          <w:p w14:paraId="3824276F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Yes/No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E09ABE2" w14:textId="77777777" w:rsidR="00F50698" w:rsidRPr="00CE0F52" w:rsidRDefault="00F50698">
            <w:pPr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Recommended further actions to be taken to reduce risks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413DFC8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By whom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97CDDF6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CE0F52">
              <w:rPr>
                <w:rFonts w:asciiTheme="minorHAnsi" w:hAnsiTheme="minorHAnsi" w:cstheme="minorHAnsi"/>
              </w:rPr>
              <w:t>Deadline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5C0C32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Risk rating following action</w:t>
            </w:r>
          </w:p>
          <w:p w14:paraId="544CAE4F" w14:textId="77777777" w:rsidR="00F50698" w:rsidRPr="00CE0F52" w:rsidRDefault="00F50698">
            <w:pPr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H/M/L</w:t>
            </w:r>
          </w:p>
        </w:tc>
      </w:tr>
      <w:tr w:rsidR="00CE0F52" w:rsidRPr="00CE0F52" w14:paraId="1D1E2874" w14:textId="77777777" w:rsidTr="00CE0F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579" w:type="pct"/>
            <w:tcBorders>
              <w:top w:val="single" w:sz="4" w:space="0" w:color="auto"/>
            </w:tcBorders>
            <w:vAlign w:val="center"/>
            <w:hideMark/>
          </w:tcPr>
          <w:p w14:paraId="3BCA2EF8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Regular unsupervised contact with children</w:t>
            </w:r>
          </w:p>
        </w:tc>
        <w:tc>
          <w:tcPr>
            <w:tcW w:w="550" w:type="pct"/>
            <w:tcBorders>
              <w:top w:val="single" w:sz="4" w:space="0" w:color="auto"/>
            </w:tcBorders>
            <w:vAlign w:val="center"/>
          </w:tcPr>
          <w:p w14:paraId="5678B835" w14:textId="72404A2E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tcBorders>
              <w:top w:val="single" w:sz="4" w:space="0" w:color="auto"/>
            </w:tcBorders>
            <w:vAlign w:val="center"/>
            <w:hideMark/>
          </w:tcPr>
          <w:p w14:paraId="703FBA78" w14:textId="5FDB7156" w:rsidR="00F50698" w:rsidRPr="00CE0F52" w:rsidRDefault="00F50698" w:rsidP="00D00683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All </w:t>
            </w:r>
            <w:r w:rsidR="00D00683">
              <w:rPr>
                <w:rFonts w:cstheme="minorHAnsi"/>
              </w:rPr>
              <w:t>volunteer/student/work experience</w:t>
            </w:r>
            <w:r w:rsidR="00C23273" w:rsidRPr="00CE0F52">
              <w:rPr>
                <w:rFonts w:cstheme="minorHAnsi"/>
              </w:rPr>
              <w:t xml:space="preserve">, </w:t>
            </w:r>
            <w:r w:rsidRPr="00CE0F52">
              <w:rPr>
                <w:rFonts w:cstheme="minorHAnsi"/>
              </w:rPr>
              <w:t xml:space="preserve">in regulated activity are subject to an enhanced </w:t>
            </w:r>
            <w:r w:rsidR="00084082" w:rsidRPr="00CE0F52">
              <w:rPr>
                <w:rFonts w:cstheme="minorHAnsi"/>
              </w:rPr>
              <w:t>DBS</w:t>
            </w:r>
            <w:r w:rsidRPr="00CE0F52">
              <w:rPr>
                <w:rFonts w:cstheme="minorHAnsi"/>
              </w:rPr>
              <w:t xml:space="preserve"> check.</w:t>
            </w:r>
            <w:r w:rsidR="00D00683">
              <w:rPr>
                <w:rFonts w:cstheme="minorHAnsi"/>
              </w:rPr>
              <w:t xml:space="preserve">  If they are of an age to have one.  </w:t>
            </w:r>
          </w:p>
        </w:tc>
        <w:tc>
          <w:tcPr>
            <w:tcW w:w="368" w:type="pct"/>
            <w:tcBorders>
              <w:top w:val="single" w:sz="4" w:space="0" w:color="auto"/>
            </w:tcBorders>
            <w:vAlign w:val="center"/>
          </w:tcPr>
          <w:p w14:paraId="57E1790A" w14:textId="1691EFDC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tcBorders>
              <w:top w:val="single" w:sz="4" w:space="0" w:color="auto"/>
            </w:tcBorders>
            <w:vAlign w:val="center"/>
          </w:tcPr>
          <w:p w14:paraId="7FED60C0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tcBorders>
              <w:top w:val="single" w:sz="4" w:space="0" w:color="auto"/>
            </w:tcBorders>
            <w:vAlign w:val="center"/>
          </w:tcPr>
          <w:p w14:paraId="50A5AA13" w14:textId="43C5CE8E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vAlign w:val="center"/>
          </w:tcPr>
          <w:p w14:paraId="7E7A6C59" w14:textId="276AB59B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tcBorders>
              <w:top w:val="single" w:sz="4" w:space="0" w:color="auto"/>
            </w:tcBorders>
            <w:vAlign w:val="center"/>
            <w:hideMark/>
          </w:tcPr>
          <w:p w14:paraId="399B7D2E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L</w:t>
            </w:r>
          </w:p>
        </w:tc>
      </w:tr>
      <w:tr w:rsidR="00CE0F52" w:rsidRPr="00CE0F52" w14:paraId="3D6FF24E" w14:textId="77777777" w:rsidTr="00F506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29029C58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Being the lone adult in a vehicle transporting children</w:t>
            </w:r>
          </w:p>
        </w:tc>
        <w:tc>
          <w:tcPr>
            <w:tcW w:w="550" w:type="pct"/>
            <w:vAlign w:val="center"/>
          </w:tcPr>
          <w:p w14:paraId="6434AA44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5374EBC9" w14:textId="14EB570D" w:rsidR="00F50698" w:rsidRPr="00CE0F52" w:rsidRDefault="00F50698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Under no circumstances will a </w:t>
            </w:r>
            <w:r w:rsidR="00D00683">
              <w:rPr>
                <w:rFonts w:cstheme="minorHAnsi"/>
              </w:rPr>
              <w:t xml:space="preserve">volunteer/student/work experience </w:t>
            </w:r>
            <w:r w:rsidRPr="00CE0F52">
              <w:rPr>
                <w:rFonts w:cstheme="minorHAnsi"/>
              </w:rPr>
              <w:t>without an enhanced DBS check be allowed to transport children unsupervised.</w:t>
            </w:r>
          </w:p>
        </w:tc>
        <w:tc>
          <w:tcPr>
            <w:tcW w:w="368" w:type="pct"/>
            <w:vAlign w:val="center"/>
          </w:tcPr>
          <w:p w14:paraId="47866C3D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0AF3416C" w14:textId="24D1CBFB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312176DF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6BDA0A0C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26C061AD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E0F52" w:rsidRPr="00CE0F52" w14:paraId="4D5F5364" w14:textId="77777777" w:rsidTr="00F506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0AAF669E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Lack of knowledge of correct safeguarding protocol</w:t>
            </w:r>
          </w:p>
        </w:tc>
        <w:tc>
          <w:tcPr>
            <w:tcW w:w="550" w:type="pct"/>
            <w:vAlign w:val="center"/>
          </w:tcPr>
          <w:p w14:paraId="06006B6E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676C6C56" w14:textId="2E0E7222" w:rsidR="00F50698" w:rsidRPr="00CE0F52" w:rsidRDefault="00F50698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As per DfE guidance ‘Keeping children safe in education’, all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</w:t>
            </w:r>
            <w:r w:rsidR="00084082" w:rsidRPr="00CE0F52">
              <w:rPr>
                <w:rFonts w:cstheme="minorHAnsi"/>
              </w:rPr>
              <w:t>are</w:t>
            </w:r>
            <w:r w:rsidRPr="00CE0F52">
              <w:rPr>
                <w:rFonts w:cstheme="minorHAnsi"/>
              </w:rPr>
              <w:t xml:space="preserve"> provided a copy of the school’s Child </w:t>
            </w:r>
            <w:r w:rsidRPr="00CE0F52">
              <w:rPr>
                <w:rFonts w:cstheme="minorHAnsi"/>
              </w:rPr>
              <w:lastRenderedPageBreak/>
              <w:t xml:space="preserve">Protection </w:t>
            </w:r>
            <w:r w:rsidR="00084082" w:rsidRPr="00CE0F52">
              <w:rPr>
                <w:rFonts w:cstheme="minorHAnsi"/>
              </w:rPr>
              <w:t xml:space="preserve">and Safeguarding </w:t>
            </w:r>
            <w:r w:rsidRPr="00CE0F52">
              <w:rPr>
                <w:rFonts w:cstheme="minorHAnsi"/>
              </w:rPr>
              <w:t xml:space="preserve">Policy and procedures for dealing with allegations of abuse. </w:t>
            </w:r>
          </w:p>
          <w:p w14:paraId="3C396D66" w14:textId="3A90C99F" w:rsidR="00C23273" w:rsidRPr="00CE0F52" w:rsidRDefault="00D00683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Volunteer/student/work experience</w:t>
            </w:r>
            <w:r w:rsidR="00C23273" w:rsidRPr="00CE0F52">
              <w:rPr>
                <w:rFonts w:cstheme="minorHAnsi"/>
              </w:rPr>
              <w:t xml:space="preserve"> receive the minimum training requirements for any staff member, including the following:</w:t>
            </w:r>
          </w:p>
          <w:p w14:paraId="71FACB46" w14:textId="77777777" w:rsidR="00C23273" w:rsidRPr="00CE0F52" w:rsidRDefault="00C23273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How to identify children who may benefit from early help</w:t>
            </w:r>
          </w:p>
          <w:p w14:paraId="060853A1" w14:textId="77777777" w:rsidR="00C23273" w:rsidRPr="00CE0F52" w:rsidRDefault="00C23273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How to refer safeguarding concerns</w:t>
            </w:r>
          </w:p>
          <w:p w14:paraId="3150DF52" w14:textId="77777777" w:rsidR="00C23273" w:rsidRPr="00CE0F52" w:rsidRDefault="00C23273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How to make referrals </w:t>
            </w:r>
            <w:r w:rsidR="00A949DE" w:rsidRPr="00CE0F52">
              <w:rPr>
                <w:rFonts w:cstheme="minorHAnsi"/>
              </w:rPr>
              <w:t>to children’s social care</w:t>
            </w:r>
          </w:p>
          <w:p w14:paraId="2C9AFB53" w14:textId="7F75DBA8" w:rsidR="00A949DE" w:rsidRPr="00CE0F52" w:rsidRDefault="00A949DE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How to make statutory assessments under the Children Act 1989</w:t>
            </w:r>
          </w:p>
          <w:p w14:paraId="6ACFE77D" w14:textId="77777777" w:rsidR="00A949DE" w:rsidRPr="00CE0F52" w:rsidRDefault="00A949DE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How to respond if a child discloses that they are being abused or neglected</w:t>
            </w:r>
          </w:p>
          <w:p w14:paraId="59261EFF" w14:textId="2D84E7B4" w:rsidR="00A949DE" w:rsidRPr="00CE0F52" w:rsidRDefault="00A949DE" w:rsidP="00A949DE">
            <w:pPr>
              <w:pStyle w:val="ListParagraph"/>
              <w:numPr>
                <w:ilvl w:val="0"/>
                <w:numId w:val="41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Procedures for online safety</w:t>
            </w:r>
          </w:p>
        </w:tc>
        <w:tc>
          <w:tcPr>
            <w:tcW w:w="368" w:type="pct"/>
            <w:vAlign w:val="center"/>
          </w:tcPr>
          <w:p w14:paraId="267FF3C8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15B7FCA7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4E644099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770F14AE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18995505" w14:textId="77777777" w:rsidR="00F50698" w:rsidRPr="00CE0F52" w:rsidRDefault="00F50698">
            <w:pPr>
              <w:pStyle w:val="ListParagraph"/>
              <w:spacing w:after="120"/>
              <w:ind w:left="360"/>
              <w:jc w:val="center"/>
              <w:rPr>
                <w:rFonts w:cstheme="minorHAnsi"/>
              </w:rPr>
            </w:pPr>
          </w:p>
        </w:tc>
      </w:tr>
      <w:tr w:rsidR="00CE0F52" w:rsidRPr="00CE0F52" w14:paraId="5A2BB95A" w14:textId="77777777" w:rsidTr="00F506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5D0F1478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Oversight regarding risks presented</w:t>
            </w:r>
          </w:p>
        </w:tc>
        <w:tc>
          <w:tcPr>
            <w:tcW w:w="550" w:type="pct"/>
            <w:vAlign w:val="center"/>
          </w:tcPr>
          <w:p w14:paraId="26912413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2921B6A2" w14:textId="5F476DC5" w:rsidR="00F50698" w:rsidRPr="00CE0F52" w:rsidRDefault="00F50698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In keeping with the School Staffing (England) Regulations 2009, at least one member of the school’s appointment panel has undertaken safer recruitment training</w:t>
            </w:r>
            <w:r w:rsidR="008B0A90" w:rsidRPr="00CE0F52">
              <w:rPr>
                <w:rFonts w:cstheme="minorHAnsi"/>
              </w:rPr>
              <w:t xml:space="preserve"> – </w:t>
            </w:r>
            <w:r w:rsidRPr="00CE0F52">
              <w:rPr>
                <w:rFonts w:cstheme="minorHAnsi"/>
              </w:rPr>
              <w:t xml:space="preserve">this training does not need to be approved by the Secretary of State. </w:t>
            </w:r>
          </w:p>
        </w:tc>
        <w:tc>
          <w:tcPr>
            <w:tcW w:w="368" w:type="pct"/>
            <w:vAlign w:val="center"/>
          </w:tcPr>
          <w:p w14:paraId="0D683481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71B2EF8F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789D31B7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4189218E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44D929F7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E0F52" w:rsidRPr="00CE0F52" w14:paraId="0E0682B2" w14:textId="77777777" w:rsidTr="00F506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5A729C9E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lastRenderedPageBreak/>
              <w:t>Allegations of abuse</w:t>
            </w:r>
          </w:p>
        </w:tc>
        <w:tc>
          <w:tcPr>
            <w:tcW w:w="550" w:type="pct"/>
            <w:vAlign w:val="center"/>
          </w:tcPr>
          <w:p w14:paraId="79EF3AF4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41A0DB75" w14:textId="156F5832" w:rsidR="00084082" w:rsidRPr="00CE0F52" w:rsidRDefault="00F50698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In line with DfE policy, the governing bo</w:t>
            </w:r>
            <w:r w:rsidR="00084082" w:rsidRPr="00CE0F52">
              <w:rPr>
                <w:rFonts w:cstheme="minorHAnsi"/>
              </w:rPr>
              <w:t>ard</w:t>
            </w:r>
            <w:r w:rsidRPr="00CE0F52">
              <w:rPr>
                <w:rFonts w:cstheme="minorHAnsi"/>
              </w:rPr>
              <w:t xml:space="preserve"> has procedures in place to handle allegations against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. </w:t>
            </w:r>
          </w:p>
          <w:p w14:paraId="01C02C2F" w14:textId="77777777" w:rsidR="00084082" w:rsidRPr="00CE0F52" w:rsidRDefault="00084082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Allegations are</w:t>
            </w:r>
            <w:r w:rsidR="00F50698" w:rsidRPr="00CE0F52">
              <w:rPr>
                <w:rFonts w:cstheme="minorHAnsi"/>
              </w:rPr>
              <w:t xml:space="preserve"> referred to the Local Authority Designated Officer (LADO). </w:t>
            </w:r>
          </w:p>
          <w:p w14:paraId="69B58F82" w14:textId="2DF412E0" w:rsidR="00F50698" w:rsidRPr="00CE0F52" w:rsidRDefault="00F50698" w:rsidP="00A949DE">
            <w:pPr>
              <w:pStyle w:val="ListParagraph"/>
              <w:numPr>
                <w:ilvl w:val="0"/>
                <w:numId w:val="38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The school inform</w:t>
            </w:r>
            <w:r w:rsidR="00084082" w:rsidRPr="00CE0F52">
              <w:rPr>
                <w:rFonts w:cstheme="minorHAnsi"/>
              </w:rPr>
              <w:t>s</w:t>
            </w:r>
            <w:r w:rsidRPr="00CE0F52">
              <w:rPr>
                <w:rFonts w:cstheme="minorHAnsi"/>
              </w:rPr>
              <w:t xml:space="preserve"> the DBS as necessary. </w:t>
            </w:r>
          </w:p>
        </w:tc>
        <w:tc>
          <w:tcPr>
            <w:tcW w:w="368" w:type="pct"/>
            <w:vAlign w:val="center"/>
          </w:tcPr>
          <w:p w14:paraId="754F6B94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02DF088D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4157BF65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5E566C0B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347BD77C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E0F52" w:rsidRPr="00CE0F52" w14:paraId="61AE6D1E" w14:textId="77777777" w:rsidTr="00F506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</w:tcPr>
          <w:p w14:paraId="2AD0A78E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6E3A21FB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12B13207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48B01B4E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21B8B19A" w14:textId="32D8F808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Poor selection process</w:t>
            </w:r>
          </w:p>
          <w:p w14:paraId="45823191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2EB4729A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5B9D3923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39A5E096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2BA5B169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0DE313F8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1A98BB26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5484A26A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5EFE9CB1" w14:textId="77777777" w:rsidR="00777803" w:rsidRPr="00CE0F52" w:rsidRDefault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0E93D799" w14:textId="00F8E504" w:rsidR="00F50698" w:rsidRPr="00CE0F52" w:rsidRDefault="00F50698" w:rsidP="0077780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50" w:type="pct"/>
            <w:vAlign w:val="center"/>
          </w:tcPr>
          <w:p w14:paraId="58C2C2E0" w14:textId="5E3C1888" w:rsidR="00084082" w:rsidRPr="00CE0F52" w:rsidRDefault="00084082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695F5EEC" w14:textId="77777777" w:rsidR="00084082" w:rsidRPr="00CE0F52" w:rsidRDefault="00084082" w:rsidP="00084082">
            <w:pPr>
              <w:rPr>
                <w:rFonts w:asciiTheme="minorHAnsi" w:hAnsiTheme="minorHAnsi" w:cstheme="minorHAnsi"/>
              </w:rPr>
            </w:pPr>
          </w:p>
          <w:p w14:paraId="4285FDCF" w14:textId="0AC9606D" w:rsidR="00084082" w:rsidRPr="00CE0F52" w:rsidRDefault="00084082" w:rsidP="00084082">
            <w:pPr>
              <w:rPr>
                <w:rFonts w:asciiTheme="minorHAnsi" w:hAnsiTheme="minorHAnsi" w:cstheme="minorHAnsi"/>
              </w:rPr>
            </w:pPr>
          </w:p>
          <w:p w14:paraId="6A84DD28" w14:textId="06254424" w:rsidR="00084082" w:rsidRPr="00CE0F52" w:rsidRDefault="00084082" w:rsidP="00084082">
            <w:pPr>
              <w:rPr>
                <w:rFonts w:asciiTheme="minorHAnsi" w:hAnsiTheme="minorHAnsi" w:cstheme="minorHAnsi"/>
              </w:rPr>
            </w:pPr>
          </w:p>
          <w:p w14:paraId="5EB3CF2D" w14:textId="331FD0BC" w:rsidR="00084082" w:rsidRPr="00CE0F52" w:rsidRDefault="00084082" w:rsidP="00084082">
            <w:pPr>
              <w:rPr>
                <w:rFonts w:asciiTheme="minorHAnsi" w:hAnsiTheme="minorHAnsi" w:cstheme="minorHAnsi"/>
              </w:rPr>
            </w:pPr>
          </w:p>
          <w:p w14:paraId="6697788A" w14:textId="77777777" w:rsidR="00F50698" w:rsidRPr="00CE0F52" w:rsidRDefault="00F50698" w:rsidP="000840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42BAF15A" w14:textId="031A8FE0" w:rsidR="00F50698" w:rsidRPr="00CE0F52" w:rsidRDefault="00F50698" w:rsidP="00A949DE">
            <w:pPr>
              <w:pStyle w:val="ListParagraph"/>
              <w:numPr>
                <w:ilvl w:val="0"/>
                <w:numId w:val="39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 suitable and sufficient selection process has been put in place to ensure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are suited to the tasks they perform.</w:t>
            </w:r>
          </w:p>
          <w:p w14:paraId="18C9EBB4" w14:textId="1DACAD7A" w:rsidR="00F50698" w:rsidRPr="00CE0F52" w:rsidRDefault="00F50698" w:rsidP="00A949DE">
            <w:pPr>
              <w:pStyle w:val="ListParagraph"/>
              <w:numPr>
                <w:ilvl w:val="0"/>
                <w:numId w:val="35"/>
              </w:numPr>
              <w:spacing w:after="80" w:line="276" w:lineRule="auto"/>
              <w:ind w:left="360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In-school training </w:t>
            </w:r>
            <w:r w:rsidR="00084082" w:rsidRPr="00CE0F52">
              <w:rPr>
                <w:rFonts w:cstheme="minorHAnsi"/>
              </w:rPr>
              <w:t>is</w:t>
            </w:r>
            <w:r w:rsidRPr="00CE0F52">
              <w:rPr>
                <w:rFonts w:cstheme="minorHAnsi"/>
              </w:rPr>
              <w:t xml:space="preserve"> provided to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who require it. </w:t>
            </w:r>
          </w:p>
          <w:p w14:paraId="15642259" w14:textId="0487F4F2" w:rsidR="00F50698" w:rsidRPr="00CE0F52" w:rsidRDefault="00F50698" w:rsidP="00A949DE">
            <w:pPr>
              <w:pStyle w:val="ListParagraph"/>
              <w:numPr>
                <w:ilvl w:val="0"/>
                <w:numId w:val="35"/>
              </w:numPr>
              <w:spacing w:after="80" w:line="276" w:lineRule="auto"/>
              <w:ind w:left="360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 risk assessment may be undertaken and professional judgement used to decide whether a DBS check is required for a </w:t>
            </w:r>
            <w:r w:rsidR="00D00683">
              <w:rPr>
                <w:rFonts w:cstheme="minorHAnsi"/>
              </w:rPr>
              <w:t xml:space="preserve">volunteer/student/work experience </w:t>
            </w:r>
            <w:r w:rsidRPr="00CE0F52">
              <w:rPr>
                <w:rFonts w:cstheme="minorHAnsi"/>
              </w:rPr>
              <w:t>not in regulated activity. The school consider</w:t>
            </w:r>
            <w:r w:rsidR="00084082" w:rsidRPr="00CE0F52">
              <w:rPr>
                <w:rFonts w:cstheme="minorHAnsi"/>
              </w:rPr>
              <w:t>s</w:t>
            </w:r>
            <w:r w:rsidRPr="00CE0F52">
              <w:rPr>
                <w:rFonts w:cstheme="minorHAnsi"/>
              </w:rPr>
              <w:t>:</w:t>
            </w:r>
          </w:p>
          <w:p w14:paraId="3D866E86" w14:textId="77777777" w:rsidR="00F50698" w:rsidRPr="00CE0F52" w:rsidRDefault="00F50698" w:rsidP="00A949DE">
            <w:pPr>
              <w:pStyle w:val="ListParagraph"/>
              <w:numPr>
                <w:ilvl w:val="0"/>
                <w:numId w:val="36"/>
              </w:numPr>
              <w:spacing w:after="80" w:line="276" w:lineRule="auto"/>
              <w:ind w:left="720"/>
              <w:rPr>
                <w:rFonts w:cstheme="minorHAnsi"/>
              </w:rPr>
            </w:pPr>
            <w:r w:rsidRPr="00CE0F52">
              <w:rPr>
                <w:rFonts w:cstheme="minorHAnsi"/>
              </w:rPr>
              <w:t>The nature of the work.</w:t>
            </w:r>
          </w:p>
          <w:p w14:paraId="694ADB60" w14:textId="061A2ABA" w:rsidR="00F50698" w:rsidRPr="00CE0F52" w:rsidRDefault="00F50698" w:rsidP="00A949DE">
            <w:pPr>
              <w:pStyle w:val="ListParagraph"/>
              <w:numPr>
                <w:ilvl w:val="0"/>
                <w:numId w:val="36"/>
              </w:numPr>
              <w:spacing w:after="80" w:line="276" w:lineRule="auto"/>
              <w:ind w:left="720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What the school knows about the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>.</w:t>
            </w:r>
          </w:p>
          <w:p w14:paraId="77CEE3C3" w14:textId="34E5C649" w:rsidR="00F50698" w:rsidRPr="00CE0F52" w:rsidRDefault="00F50698" w:rsidP="00A949DE">
            <w:pPr>
              <w:pStyle w:val="ListParagraph"/>
              <w:numPr>
                <w:ilvl w:val="0"/>
                <w:numId w:val="36"/>
              </w:numPr>
              <w:spacing w:after="80" w:line="276" w:lineRule="auto"/>
              <w:ind w:left="720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Whether the </w:t>
            </w:r>
            <w:r w:rsidR="00D00683">
              <w:rPr>
                <w:rFonts w:cstheme="minorHAnsi"/>
              </w:rPr>
              <w:t xml:space="preserve">volunteer/student/work experience </w:t>
            </w:r>
            <w:r w:rsidRPr="00CE0F52">
              <w:rPr>
                <w:rFonts w:cstheme="minorHAnsi"/>
              </w:rPr>
              <w:t xml:space="preserve">has other employment or voluntary </w:t>
            </w:r>
            <w:r w:rsidRPr="00CE0F52">
              <w:rPr>
                <w:rFonts w:cstheme="minorHAnsi"/>
              </w:rPr>
              <w:lastRenderedPageBreak/>
              <w:t>activities where referees can advise on suitability.</w:t>
            </w:r>
          </w:p>
          <w:p w14:paraId="1E44D709" w14:textId="77777777" w:rsidR="00F50698" w:rsidRPr="00CE0F52" w:rsidRDefault="00F50698" w:rsidP="00A949DE">
            <w:pPr>
              <w:pStyle w:val="ListParagraph"/>
              <w:numPr>
                <w:ilvl w:val="0"/>
                <w:numId w:val="36"/>
              </w:numPr>
              <w:spacing w:after="80" w:line="276" w:lineRule="auto"/>
              <w:ind w:left="720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Whether the role is eligible for an enhanced DBS check. </w:t>
            </w:r>
          </w:p>
          <w:p w14:paraId="5704B3A3" w14:textId="5E42F3A3" w:rsidR="00084082" w:rsidRPr="00CE0F52" w:rsidRDefault="00C23273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>Details of the risk assessment are recorded.</w:t>
            </w:r>
          </w:p>
        </w:tc>
        <w:tc>
          <w:tcPr>
            <w:tcW w:w="368" w:type="pct"/>
            <w:vAlign w:val="center"/>
          </w:tcPr>
          <w:p w14:paraId="6A6C6188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5AE69F22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5C73B770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5E512697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6A426610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105273A5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462B2FC6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01D48691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513B0EAA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E0F52" w:rsidRPr="00CE0F52" w14:paraId="32ED320F" w14:textId="77777777" w:rsidTr="00F506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7B9D152D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 w:rsidRPr="00CE0F52">
              <w:rPr>
                <w:rFonts w:asciiTheme="minorHAnsi" w:hAnsiTheme="minorHAnsi" w:cstheme="minorHAnsi"/>
              </w:rPr>
              <w:t>Lack of induction</w:t>
            </w:r>
          </w:p>
        </w:tc>
        <w:tc>
          <w:tcPr>
            <w:tcW w:w="550" w:type="pct"/>
            <w:vAlign w:val="center"/>
          </w:tcPr>
          <w:p w14:paraId="54425429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0FA389A1" w14:textId="1BA2B811" w:rsidR="00F50698" w:rsidRPr="00CE0F52" w:rsidRDefault="00F50698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All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are briefed prior to school activities regarding their role and safeguarding elements.</w:t>
            </w:r>
          </w:p>
          <w:p w14:paraId="0FE3AC13" w14:textId="4ECA7AF0" w:rsidR="00F50698" w:rsidRPr="00CE0F52" w:rsidRDefault="00D00683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Volunteer/student/work experience</w:t>
            </w:r>
            <w:r w:rsidR="00F50698" w:rsidRPr="00CE0F52">
              <w:rPr>
                <w:rFonts w:cstheme="minorHAnsi"/>
              </w:rPr>
              <w:t xml:space="preserve"> are presented with all relevant</w:t>
            </w:r>
            <w:r w:rsidR="00F91154" w:rsidRPr="00CE0F52">
              <w:rPr>
                <w:rFonts w:cstheme="minorHAnsi"/>
              </w:rPr>
              <w:t>,</w:t>
            </w:r>
            <w:r w:rsidR="007121C9" w:rsidRPr="00CE0F52">
              <w:rPr>
                <w:rFonts w:cstheme="minorHAnsi"/>
              </w:rPr>
              <w:t xml:space="preserve"> and up-to-date</w:t>
            </w:r>
            <w:r w:rsidR="00F91154" w:rsidRPr="00CE0F52">
              <w:rPr>
                <w:rFonts w:cstheme="minorHAnsi"/>
              </w:rPr>
              <w:t>,</w:t>
            </w:r>
            <w:r w:rsidR="00F50698" w:rsidRPr="00CE0F52">
              <w:rPr>
                <w:rFonts w:cstheme="minorHAnsi"/>
              </w:rPr>
              <w:t xml:space="preserve"> policies and documents to ensure they fully understand their duties</w:t>
            </w:r>
            <w:r w:rsidR="00C23273" w:rsidRPr="00CE0F52">
              <w:rPr>
                <w:rFonts w:cstheme="minorHAnsi"/>
              </w:rPr>
              <w:t>.</w:t>
            </w:r>
          </w:p>
          <w:p w14:paraId="47B1D8E0" w14:textId="408F87B4" w:rsidR="00C23273" w:rsidRPr="00CE0F52" w:rsidRDefault="00C23273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All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undergo safeguarding and child protection training as part of their induction.</w:t>
            </w:r>
          </w:p>
          <w:p w14:paraId="71F42477" w14:textId="7CDE9077" w:rsidR="00C23273" w:rsidRPr="00CE0F52" w:rsidRDefault="00C23273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All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receive refresher trainin</w:t>
            </w:r>
            <w:r w:rsidR="00CE0F52" w:rsidRPr="00CE0F52">
              <w:rPr>
                <w:rFonts w:cstheme="minorHAnsi"/>
              </w:rPr>
              <w:t>g XXX</w:t>
            </w:r>
            <w:r w:rsidRPr="00CE0F52">
              <w:rPr>
                <w:rFonts w:cstheme="minorHAnsi"/>
              </w:rPr>
              <w:t>.</w:t>
            </w:r>
          </w:p>
          <w:p w14:paraId="6518C4FA" w14:textId="512EC774" w:rsidR="00C23273" w:rsidRPr="00CE0F52" w:rsidRDefault="00C23273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All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 receive safeguarding and child protection updates</w:t>
            </w:r>
            <w:r w:rsidR="00A949DE" w:rsidRPr="00CE0F52">
              <w:rPr>
                <w:rFonts w:cstheme="minorHAnsi"/>
              </w:rPr>
              <w:t xml:space="preserve"> regularly, but</w:t>
            </w:r>
            <w:r w:rsidRPr="00CE0F52">
              <w:rPr>
                <w:rFonts w:cstheme="minorHAnsi"/>
              </w:rPr>
              <w:t xml:space="preserve"> at least annually.</w:t>
            </w:r>
          </w:p>
          <w:p w14:paraId="2C4D0C6D" w14:textId="02456830" w:rsidR="00F50698" w:rsidRPr="00CE0F52" w:rsidRDefault="00F50698" w:rsidP="00A949DE">
            <w:pPr>
              <w:pStyle w:val="ListParagraph"/>
              <w:numPr>
                <w:ilvl w:val="0"/>
                <w:numId w:val="40"/>
              </w:numPr>
              <w:spacing w:after="80" w:line="276" w:lineRule="auto"/>
              <w:rPr>
                <w:rFonts w:cstheme="minorHAnsi"/>
              </w:rPr>
            </w:pPr>
            <w:r w:rsidRPr="00CE0F52">
              <w:rPr>
                <w:rFonts w:cstheme="minorHAnsi"/>
              </w:rPr>
              <w:t xml:space="preserve">A risk assessment is produced and explained to </w:t>
            </w:r>
            <w:r w:rsidR="00D00683">
              <w:rPr>
                <w:rFonts w:cstheme="minorHAnsi"/>
              </w:rPr>
              <w:t>volunteer/student/work experience</w:t>
            </w:r>
            <w:r w:rsidRPr="00CE0F52">
              <w:rPr>
                <w:rFonts w:cstheme="minorHAnsi"/>
              </w:rPr>
              <w:t xml:space="preserve">. </w:t>
            </w:r>
          </w:p>
        </w:tc>
        <w:tc>
          <w:tcPr>
            <w:tcW w:w="368" w:type="pct"/>
            <w:vAlign w:val="center"/>
          </w:tcPr>
          <w:p w14:paraId="22E27BEE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65B91421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08461873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04249AD2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0B540FC2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E0F52" w:rsidRPr="00CE0F52" w14:paraId="5868B686" w14:textId="77777777" w:rsidTr="00F5069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  <w:hideMark/>
          </w:tcPr>
          <w:p w14:paraId="50A64636" w14:textId="2F3FD897" w:rsidR="00F50698" w:rsidRPr="00CE0F52" w:rsidRDefault="00D00683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Volunteer/student/work experience </w:t>
            </w:r>
            <w:r w:rsidR="00F50698" w:rsidRPr="00CE0F52">
              <w:rPr>
                <w:rFonts w:asciiTheme="minorHAnsi" w:hAnsiTheme="minorHAnsi" w:cstheme="minorHAnsi"/>
              </w:rPr>
              <w:t>provides personal care</w:t>
            </w:r>
          </w:p>
        </w:tc>
        <w:tc>
          <w:tcPr>
            <w:tcW w:w="550" w:type="pct"/>
            <w:vAlign w:val="center"/>
          </w:tcPr>
          <w:p w14:paraId="15E05A84" w14:textId="43226A29" w:rsidR="00CE0F52" w:rsidRPr="00CE0F52" w:rsidRDefault="00CE0F52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099F4037" w14:textId="77777777" w:rsidR="00CE0F52" w:rsidRPr="00CE0F52" w:rsidRDefault="00CE0F52" w:rsidP="00CE0F52">
            <w:pPr>
              <w:rPr>
                <w:rFonts w:asciiTheme="minorHAnsi" w:hAnsiTheme="minorHAnsi" w:cstheme="minorHAnsi"/>
              </w:rPr>
            </w:pPr>
          </w:p>
          <w:p w14:paraId="1A4F915F" w14:textId="3D6F2C5D" w:rsidR="00CE0F52" w:rsidRPr="00CE0F52" w:rsidRDefault="00CE0F52" w:rsidP="00CE0F52">
            <w:pPr>
              <w:rPr>
                <w:rFonts w:asciiTheme="minorHAnsi" w:hAnsiTheme="minorHAnsi" w:cstheme="minorHAnsi"/>
              </w:rPr>
            </w:pPr>
          </w:p>
          <w:p w14:paraId="6D05AFF8" w14:textId="0E3CA22D" w:rsidR="00CE0F52" w:rsidRPr="00CE0F52" w:rsidRDefault="00CE0F52" w:rsidP="00CE0F52">
            <w:pPr>
              <w:rPr>
                <w:rFonts w:asciiTheme="minorHAnsi" w:hAnsiTheme="minorHAnsi" w:cstheme="minorHAnsi"/>
              </w:rPr>
            </w:pPr>
          </w:p>
          <w:p w14:paraId="47264D2C" w14:textId="77777777" w:rsidR="00F50698" w:rsidRPr="00CE0F52" w:rsidRDefault="00F50698" w:rsidP="00CE0F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  <w:hideMark/>
          </w:tcPr>
          <w:p w14:paraId="5AFD25B6" w14:textId="6FA6E5BB" w:rsidR="00F50698" w:rsidRPr="00CE0F52" w:rsidRDefault="00D00683" w:rsidP="00A949DE">
            <w:pPr>
              <w:pStyle w:val="ListParagraph"/>
              <w:numPr>
                <w:ilvl w:val="0"/>
                <w:numId w:val="42"/>
              </w:numPr>
              <w:spacing w:after="8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Volunteer/student/work experience</w:t>
            </w:r>
            <w:r w:rsidR="00F50698" w:rsidRPr="00CE0F52">
              <w:rPr>
                <w:rFonts w:cstheme="minorHAnsi"/>
              </w:rPr>
              <w:t xml:space="preserve"> are not permitted to provide personal care to children without an enhanced DBS and Barring List check. Personal care does not include activities such as helping a child to lace up football boots. </w:t>
            </w:r>
          </w:p>
        </w:tc>
        <w:tc>
          <w:tcPr>
            <w:tcW w:w="368" w:type="pct"/>
            <w:vAlign w:val="center"/>
          </w:tcPr>
          <w:p w14:paraId="3C9C93F4" w14:textId="77777777" w:rsidR="00F50698" w:rsidRPr="00CE0F52" w:rsidRDefault="00F50698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5DE4D380" w14:textId="77777777" w:rsidR="00F50698" w:rsidRPr="00CE0F52" w:rsidRDefault="00F50698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2E92C9DD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5057007F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34BAE07A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00428815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  <w:p w14:paraId="136B465A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1576B16F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05819CCA" w14:textId="77777777" w:rsidR="00F50698" w:rsidRPr="00CE0F52" w:rsidRDefault="00F50698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A1950" w:rsidRPr="00CE0F52" w14:paraId="7E10B45A" w14:textId="77777777" w:rsidTr="00F506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579" w:type="pct"/>
            <w:vAlign w:val="center"/>
          </w:tcPr>
          <w:p w14:paraId="7F03C031" w14:textId="39DE8C7C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Lack of </w:t>
            </w:r>
          </w:p>
          <w:p w14:paraId="339D626C" w14:textId="111C6985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Health and safety induction </w:t>
            </w:r>
          </w:p>
          <w:p w14:paraId="0A08D0D6" w14:textId="0F405A17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32CCEE9C" w14:textId="7AEAB0BB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188B02E0" w14:textId="27FA187A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4089D6A3" w14:textId="02FC0EA6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1ACAAB35" w14:textId="6C16CCDF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  <w:p w14:paraId="41BE75D5" w14:textId="6C3B051B" w:rsidR="007A1950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Any disabilities that need high lighting by the </w:t>
            </w:r>
            <w:r w:rsidR="00D00683">
              <w:rPr>
                <w:rFonts w:asciiTheme="minorHAnsi" w:hAnsiTheme="minorHAnsi" w:cstheme="minorHAnsi"/>
              </w:rPr>
              <w:t>Volunteer/student/work experience</w:t>
            </w:r>
            <w:r>
              <w:rPr>
                <w:rFonts w:asciiTheme="minorHAnsi" w:hAnsiTheme="minorHAnsi" w:cstheme="minorHAnsi"/>
              </w:rPr>
              <w:t xml:space="preserve">/ student /work experience. </w:t>
            </w:r>
          </w:p>
          <w:p w14:paraId="129DEBDF" w14:textId="4DF10D70" w:rsidR="007A1950" w:rsidRPr="00CE0F52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50" w:type="pct"/>
            <w:vAlign w:val="center"/>
          </w:tcPr>
          <w:p w14:paraId="4F6E8E6C" w14:textId="77777777" w:rsidR="007A1950" w:rsidRPr="00CE0F52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5" w:type="pct"/>
            <w:vAlign w:val="center"/>
          </w:tcPr>
          <w:p w14:paraId="327EC344" w14:textId="77777777" w:rsidR="007A1950" w:rsidRDefault="007A1950" w:rsidP="00A949DE">
            <w:pPr>
              <w:pStyle w:val="ListParagraph"/>
              <w:numPr>
                <w:ilvl w:val="0"/>
                <w:numId w:val="42"/>
              </w:numPr>
              <w:spacing w:after="80"/>
              <w:rPr>
                <w:rFonts w:cstheme="minorHAnsi"/>
              </w:rPr>
            </w:pPr>
            <w:r>
              <w:rPr>
                <w:rFonts w:cstheme="minorHAnsi"/>
              </w:rPr>
              <w:t>Health and safety induction will be conducted by the school as part of the full induction process.</w:t>
            </w:r>
          </w:p>
          <w:p w14:paraId="2051D6C7" w14:textId="0E527730" w:rsidR="007A1950" w:rsidRDefault="007A1950" w:rsidP="00A949DE">
            <w:pPr>
              <w:pStyle w:val="ListParagraph"/>
              <w:numPr>
                <w:ilvl w:val="0"/>
                <w:numId w:val="42"/>
              </w:numPr>
              <w:spacing w:after="80"/>
              <w:rPr>
                <w:rFonts w:cstheme="minorHAnsi"/>
              </w:rPr>
            </w:pPr>
            <w:r>
              <w:rPr>
                <w:rFonts w:cstheme="minorHAnsi"/>
              </w:rPr>
              <w:t xml:space="preserve">On the school website all the policies will be present to read by the </w:t>
            </w:r>
            <w:r w:rsidR="00D00683">
              <w:rPr>
                <w:rFonts w:cstheme="minorHAnsi"/>
              </w:rPr>
              <w:t>volunteer/student/work experiences</w:t>
            </w:r>
            <w:r>
              <w:rPr>
                <w:rFonts w:cstheme="minorHAnsi"/>
              </w:rPr>
              <w:t xml:space="preserve"> students and work experience </w:t>
            </w:r>
          </w:p>
          <w:p w14:paraId="28928B2D" w14:textId="77777777" w:rsidR="007A1950" w:rsidRDefault="007A1950" w:rsidP="007A1950">
            <w:pPr>
              <w:spacing w:after="80"/>
              <w:rPr>
                <w:rFonts w:cstheme="minorHAnsi"/>
              </w:rPr>
            </w:pPr>
          </w:p>
          <w:p w14:paraId="10D86CB5" w14:textId="358BD425" w:rsidR="007A1950" w:rsidRDefault="007A1950" w:rsidP="007A1950">
            <w:pPr>
              <w:pStyle w:val="ListParagraph"/>
              <w:numPr>
                <w:ilvl w:val="0"/>
                <w:numId w:val="42"/>
              </w:numPr>
              <w:spacing w:after="80"/>
              <w:rPr>
                <w:rFonts w:cstheme="minorHAnsi"/>
              </w:rPr>
            </w:pPr>
            <w:r>
              <w:rPr>
                <w:rFonts w:cstheme="minorHAnsi"/>
              </w:rPr>
              <w:t xml:space="preserve">Any issues will be taken into account and there will be a separate risk assessment completed for them.  </w:t>
            </w:r>
          </w:p>
          <w:p w14:paraId="59CF27E1" w14:textId="77777777" w:rsidR="007A1950" w:rsidRPr="007A1950" w:rsidRDefault="007A1950" w:rsidP="007A1950">
            <w:pPr>
              <w:pStyle w:val="ListParagraph"/>
              <w:rPr>
                <w:rFonts w:cstheme="minorHAnsi"/>
              </w:rPr>
            </w:pPr>
          </w:p>
          <w:p w14:paraId="5F5A98DA" w14:textId="0AE03639" w:rsidR="007A1950" w:rsidRPr="007A1950" w:rsidRDefault="007A1950" w:rsidP="007A1950">
            <w:pPr>
              <w:pStyle w:val="ListParagraph"/>
              <w:numPr>
                <w:ilvl w:val="0"/>
                <w:numId w:val="42"/>
              </w:numPr>
              <w:spacing w:after="80"/>
              <w:rPr>
                <w:rFonts w:cstheme="minorHAnsi"/>
              </w:rPr>
            </w:pPr>
            <w:r>
              <w:rPr>
                <w:rFonts w:cstheme="minorHAnsi"/>
              </w:rPr>
              <w:t xml:space="preserve">They will have the full induction for health and safety and safeguarding when they join.  The polices and information will also be assessable on the school website. </w:t>
            </w:r>
          </w:p>
        </w:tc>
        <w:tc>
          <w:tcPr>
            <w:tcW w:w="368" w:type="pct"/>
            <w:vAlign w:val="center"/>
          </w:tcPr>
          <w:p w14:paraId="31A6D84F" w14:textId="77777777" w:rsidR="007A1950" w:rsidRPr="00CE0F52" w:rsidRDefault="007A1950">
            <w:pPr>
              <w:spacing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3" w:type="pct"/>
            <w:vAlign w:val="center"/>
          </w:tcPr>
          <w:p w14:paraId="68C524DD" w14:textId="77777777" w:rsidR="007A1950" w:rsidRPr="00CE0F52" w:rsidRDefault="007A1950">
            <w:pPr>
              <w:spacing w:after="80"/>
              <w:rPr>
                <w:rFonts w:asciiTheme="minorHAnsi" w:hAnsiTheme="minorHAnsi" w:cstheme="minorHAnsi"/>
              </w:rPr>
            </w:pPr>
          </w:p>
        </w:tc>
        <w:tc>
          <w:tcPr>
            <w:tcW w:w="469" w:type="pct"/>
            <w:vAlign w:val="center"/>
          </w:tcPr>
          <w:p w14:paraId="6E242E24" w14:textId="77777777" w:rsidR="007A1950" w:rsidRPr="00CE0F52" w:rsidRDefault="007A1950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vAlign w:val="center"/>
          </w:tcPr>
          <w:p w14:paraId="7D0AFE94" w14:textId="77777777" w:rsidR="007A1950" w:rsidRPr="00CE0F52" w:rsidRDefault="007A1950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6" w:type="pct"/>
            <w:vAlign w:val="center"/>
          </w:tcPr>
          <w:p w14:paraId="29D57C5D" w14:textId="77777777" w:rsidR="007A1950" w:rsidRPr="00CE0F52" w:rsidRDefault="007A1950">
            <w:pPr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42F071B" w14:textId="77777777" w:rsidR="00F50698" w:rsidRPr="00CE0F52" w:rsidRDefault="00F50698" w:rsidP="00F50698">
      <w:pPr>
        <w:spacing w:after="120"/>
        <w:rPr>
          <w:rFonts w:asciiTheme="minorHAnsi" w:hAnsiTheme="minorHAnsi" w:cstheme="minorHAnsi"/>
          <w:sz w:val="8"/>
          <w:szCs w:val="8"/>
        </w:rPr>
      </w:pPr>
      <w:r w:rsidRPr="00CE0F52">
        <w:rPr>
          <w:rFonts w:asciiTheme="minorHAnsi" w:hAnsiTheme="minorHAnsi" w:cstheme="minorHAnsi"/>
        </w:rPr>
        <w:t xml:space="preserve"> </w:t>
      </w:r>
    </w:p>
    <w:p w14:paraId="058BDACF" w14:textId="77777777" w:rsidR="00F50698" w:rsidRPr="00CE0F52" w:rsidRDefault="00F50698" w:rsidP="004334ED">
      <w:pPr>
        <w:rPr>
          <w:rFonts w:asciiTheme="minorHAnsi" w:eastAsiaTheme="minorEastAsia" w:hAnsiTheme="minorHAnsi" w:cstheme="minorHAnsi"/>
          <w:b/>
          <w:color w:val="FFD006"/>
          <w:sz w:val="32"/>
          <w:szCs w:val="32"/>
          <w:lang w:val="en-US" w:eastAsia="ja-JP"/>
        </w:rPr>
      </w:pPr>
    </w:p>
    <w:sectPr w:rsidR="00F50698" w:rsidRPr="00CE0F52" w:rsidSect="00091F10">
      <w:footerReference w:type="default" r:id="rId8"/>
      <w:headerReference w:type="first" r:id="rId9"/>
      <w:footerReference w:type="first" r:id="rId10"/>
      <w:pgSz w:w="16838" w:h="11906" w:orient="landscape"/>
      <w:pgMar w:top="-1297" w:right="1440" w:bottom="709" w:left="1440" w:header="0" w:footer="1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459D3" w14:textId="77777777" w:rsidR="005F3BFC" w:rsidRDefault="005F3BFC">
      <w:pPr>
        <w:spacing w:after="0" w:line="240" w:lineRule="auto"/>
      </w:pPr>
      <w:r>
        <w:separator/>
      </w:r>
    </w:p>
  </w:endnote>
  <w:endnote w:type="continuationSeparator" w:id="0">
    <w:p w14:paraId="19FC987B" w14:textId="77777777" w:rsidR="005F3BFC" w:rsidRDefault="005F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BFE9" w14:textId="5A688912" w:rsidR="00E125F0" w:rsidRPr="00EE4A72" w:rsidRDefault="00E125F0" w:rsidP="00E125F0">
    <w:pPr>
      <w:pStyle w:val="Footer"/>
      <w:rPr>
        <w:rFonts w:ascii="Arial" w:hAnsi="Arial" w:cs="Arial"/>
        <w:sz w:val="20"/>
      </w:rPr>
    </w:pPr>
  </w:p>
  <w:p w14:paraId="6CB50936" w14:textId="77777777" w:rsidR="00E125F0" w:rsidRDefault="00E125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84182" w14:textId="77777777" w:rsidR="00091F10" w:rsidRDefault="00091F10" w:rsidP="00EE4A72">
    <w:pPr>
      <w:pStyle w:val="Footer"/>
      <w:rPr>
        <w:rFonts w:ascii="Arial" w:hAnsi="Arial" w:cs="Arial"/>
        <w:sz w:val="20"/>
      </w:rPr>
    </w:pPr>
  </w:p>
  <w:p w14:paraId="68AF06B2" w14:textId="77777777" w:rsidR="00EE4A72" w:rsidRDefault="00EE4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ADDAA" w14:textId="77777777" w:rsidR="005F3BFC" w:rsidRDefault="005F3BFC">
      <w:pPr>
        <w:spacing w:after="0" w:line="240" w:lineRule="auto"/>
      </w:pPr>
      <w:r>
        <w:separator/>
      </w:r>
    </w:p>
  </w:footnote>
  <w:footnote w:type="continuationSeparator" w:id="0">
    <w:p w14:paraId="772058B4" w14:textId="77777777" w:rsidR="005F3BFC" w:rsidRDefault="005F3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06E50" w14:textId="77777777" w:rsidR="00BC7EC2" w:rsidRDefault="00BC7EC2">
    <w:pPr>
      <w:pStyle w:val="Header"/>
    </w:pPr>
  </w:p>
  <w:p w14:paraId="2AF06ED8" w14:textId="6F63033F" w:rsidR="00BC7EC2" w:rsidRDefault="00BC7EC2">
    <w:pPr>
      <w:pStyle w:val="Header"/>
    </w:pPr>
    <w:r>
      <w:t>26/01/22</w:t>
    </w:r>
    <w:r>
      <w:ptab w:relativeTo="margin" w:alignment="center" w:leader="none"/>
    </w:r>
    <w:r>
      <w:ptab w:relativeTo="margin" w:alignment="right" w:leader="none"/>
    </w:r>
    <w:r>
      <w:t>RESTRICTED ON COMPLETION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B52"/>
    <w:multiLevelType w:val="hybridMultilevel"/>
    <w:tmpl w:val="82B62620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521CD"/>
    <w:multiLevelType w:val="hybridMultilevel"/>
    <w:tmpl w:val="D5AEF63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65F14ED"/>
    <w:multiLevelType w:val="hybridMultilevel"/>
    <w:tmpl w:val="9B98A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8412FC"/>
    <w:multiLevelType w:val="hybridMultilevel"/>
    <w:tmpl w:val="F222A1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001F78"/>
    <w:multiLevelType w:val="hybridMultilevel"/>
    <w:tmpl w:val="E21AB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2C2431"/>
    <w:multiLevelType w:val="hybridMultilevel"/>
    <w:tmpl w:val="3B5CC3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0E3336"/>
    <w:multiLevelType w:val="hybridMultilevel"/>
    <w:tmpl w:val="60B435BC"/>
    <w:lvl w:ilvl="0" w:tplc="BA3296B8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0F5327D"/>
    <w:multiLevelType w:val="hybridMultilevel"/>
    <w:tmpl w:val="599A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B58FF"/>
    <w:multiLevelType w:val="hybridMultilevel"/>
    <w:tmpl w:val="2B26CB08"/>
    <w:lvl w:ilvl="0" w:tplc="700275E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2F737FD"/>
    <w:multiLevelType w:val="hybridMultilevel"/>
    <w:tmpl w:val="6B342504"/>
    <w:lvl w:ilvl="0" w:tplc="7B90EA3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3375D3"/>
    <w:multiLevelType w:val="hybridMultilevel"/>
    <w:tmpl w:val="7AFEDC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9764AD"/>
    <w:multiLevelType w:val="hybridMultilevel"/>
    <w:tmpl w:val="31E22A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387B04"/>
    <w:multiLevelType w:val="hybridMultilevel"/>
    <w:tmpl w:val="768A1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B2A5F7A"/>
    <w:multiLevelType w:val="hybridMultilevel"/>
    <w:tmpl w:val="38208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CE4527"/>
    <w:multiLevelType w:val="hybridMultilevel"/>
    <w:tmpl w:val="19BA47C6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84D97"/>
    <w:multiLevelType w:val="hybridMultilevel"/>
    <w:tmpl w:val="41BEA91C"/>
    <w:lvl w:ilvl="0" w:tplc="6926409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E46E9"/>
    <w:multiLevelType w:val="hybridMultilevel"/>
    <w:tmpl w:val="3404F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346DE"/>
    <w:multiLevelType w:val="hybridMultilevel"/>
    <w:tmpl w:val="EA5A0F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696BFD"/>
    <w:multiLevelType w:val="hybridMultilevel"/>
    <w:tmpl w:val="C546B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13E4A"/>
    <w:multiLevelType w:val="hybridMultilevel"/>
    <w:tmpl w:val="D93C88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D86110A"/>
    <w:multiLevelType w:val="hybridMultilevel"/>
    <w:tmpl w:val="C42661A4"/>
    <w:lvl w:ilvl="0" w:tplc="650AB18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60664F"/>
    <w:multiLevelType w:val="hybridMultilevel"/>
    <w:tmpl w:val="71EAB9B6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2" w15:restartNumberingAfterBreak="0">
    <w:nsid w:val="42211F29"/>
    <w:multiLevelType w:val="hybridMultilevel"/>
    <w:tmpl w:val="2A0A0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A67C2"/>
    <w:multiLevelType w:val="hybridMultilevel"/>
    <w:tmpl w:val="989AD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B843D0"/>
    <w:multiLevelType w:val="hybridMultilevel"/>
    <w:tmpl w:val="89E6D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4439F"/>
    <w:multiLevelType w:val="hybridMultilevel"/>
    <w:tmpl w:val="CDB0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4268F"/>
    <w:multiLevelType w:val="hybridMultilevel"/>
    <w:tmpl w:val="2278C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E24BF"/>
    <w:multiLevelType w:val="hybridMultilevel"/>
    <w:tmpl w:val="180A779C"/>
    <w:lvl w:ilvl="0" w:tplc="3BE6444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8" w15:restartNumberingAfterBreak="0">
    <w:nsid w:val="4FF646F6"/>
    <w:multiLevelType w:val="hybridMultilevel"/>
    <w:tmpl w:val="25582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694540"/>
    <w:multiLevelType w:val="hybridMultilevel"/>
    <w:tmpl w:val="BFCCA8F8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372066B"/>
    <w:multiLevelType w:val="hybridMultilevel"/>
    <w:tmpl w:val="EBBAF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8B5BE7"/>
    <w:multiLevelType w:val="hybridMultilevel"/>
    <w:tmpl w:val="F43E7A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DB661DB"/>
    <w:multiLevelType w:val="multilevel"/>
    <w:tmpl w:val="C020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7F1C16"/>
    <w:multiLevelType w:val="hybridMultilevel"/>
    <w:tmpl w:val="3EF6D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274DBB"/>
    <w:multiLevelType w:val="hybridMultilevel"/>
    <w:tmpl w:val="796A65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78B1D07"/>
    <w:multiLevelType w:val="hybridMultilevel"/>
    <w:tmpl w:val="957893B4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6" w15:restartNumberingAfterBreak="0">
    <w:nsid w:val="6E44050E"/>
    <w:multiLevelType w:val="hybridMultilevel"/>
    <w:tmpl w:val="3C667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F473965"/>
    <w:multiLevelType w:val="hybridMultilevel"/>
    <w:tmpl w:val="53E83F68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718A1935"/>
    <w:multiLevelType w:val="hybridMultilevel"/>
    <w:tmpl w:val="89E0D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152C73"/>
    <w:multiLevelType w:val="hybridMultilevel"/>
    <w:tmpl w:val="D37E3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BA3903"/>
    <w:multiLevelType w:val="hybridMultilevel"/>
    <w:tmpl w:val="E3001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7F0827"/>
    <w:multiLevelType w:val="hybridMultilevel"/>
    <w:tmpl w:val="FB628258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490487528">
    <w:abstractNumId w:val="16"/>
  </w:num>
  <w:num w:numId="2" w16cid:durableId="2140411848">
    <w:abstractNumId w:val="22"/>
  </w:num>
  <w:num w:numId="3" w16cid:durableId="1195728401">
    <w:abstractNumId w:val="30"/>
  </w:num>
  <w:num w:numId="4" w16cid:durableId="349338075">
    <w:abstractNumId w:val="0"/>
  </w:num>
  <w:num w:numId="5" w16cid:durableId="946624309">
    <w:abstractNumId w:val="20"/>
  </w:num>
  <w:num w:numId="6" w16cid:durableId="1369649879">
    <w:abstractNumId w:val="14"/>
  </w:num>
  <w:num w:numId="7" w16cid:durableId="2140805867">
    <w:abstractNumId w:val="39"/>
  </w:num>
  <w:num w:numId="8" w16cid:durableId="1564638850">
    <w:abstractNumId w:val="26"/>
  </w:num>
  <w:num w:numId="9" w16cid:durableId="223876732">
    <w:abstractNumId w:val="15"/>
  </w:num>
  <w:num w:numId="10" w16cid:durableId="177546546">
    <w:abstractNumId w:val="27"/>
  </w:num>
  <w:num w:numId="11" w16cid:durableId="927692311">
    <w:abstractNumId w:val="5"/>
  </w:num>
  <w:num w:numId="12" w16cid:durableId="1486780907">
    <w:abstractNumId w:val="33"/>
  </w:num>
  <w:num w:numId="13" w16cid:durableId="810174449">
    <w:abstractNumId w:val="10"/>
  </w:num>
  <w:num w:numId="14" w16cid:durableId="1433016180">
    <w:abstractNumId w:val="38"/>
  </w:num>
  <w:num w:numId="15" w16cid:durableId="775684782">
    <w:abstractNumId w:val="19"/>
  </w:num>
  <w:num w:numId="16" w16cid:durableId="906499025">
    <w:abstractNumId w:val="36"/>
  </w:num>
  <w:num w:numId="17" w16cid:durableId="1400060799">
    <w:abstractNumId w:val="34"/>
  </w:num>
  <w:num w:numId="18" w16cid:durableId="1222325815">
    <w:abstractNumId w:val="40"/>
  </w:num>
  <w:num w:numId="19" w16cid:durableId="1222210672">
    <w:abstractNumId w:val="1"/>
  </w:num>
  <w:num w:numId="20" w16cid:durableId="288169504">
    <w:abstractNumId w:val="35"/>
  </w:num>
  <w:num w:numId="21" w16cid:durableId="1529022074">
    <w:abstractNumId w:val="21"/>
  </w:num>
  <w:num w:numId="22" w16cid:durableId="716465478">
    <w:abstractNumId w:val="23"/>
  </w:num>
  <w:num w:numId="23" w16cid:durableId="2063288506">
    <w:abstractNumId w:val="6"/>
  </w:num>
  <w:num w:numId="24" w16cid:durableId="1881286876">
    <w:abstractNumId w:val="37"/>
  </w:num>
  <w:num w:numId="25" w16cid:durableId="826244978">
    <w:abstractNumId w:val="12"/>
  </w:num>
  <w:num w:numId="26" w16cid:durableId="1477337035">
    <w:abstractNumId w:val="17"/>
  </w:num>
  <w:num w:numId="27" w16cid:durableId="952981344">
    <w:abstractNumId w:val="31"/>
  </w:num>
  <w:num w:numId="28" w16cid:durableId="1977251856">
    <w:abstractNumId w:val="24"/>
  </w:num>
  <w:num w:numId="29" w16cid:durableId="932543650">
    <w:abstractNumId w:val="7"/>
  </w:num>
  <w:num w:numId="30" w16cid:durableId="2106732519">
    <w:abstractNumId w:val="28"/>
  </w:num>
  <w:num w:numId="31" w16cid:durableId="2102022335">
    <w:abstractNumId w:val="4"/>
  </w:num>
  <w:num w:numId="32" w16cid:durableId="211120643">
    <w:abstractNumId w:val="41"/>
  </w:num>
  <w:num w:numId="33" w16cid:durableId="1660767543">
    <w:abstractNumId w:val="13"/>
  </w:num>
  <w:num w:numId="34" w16cid:durableId="714694648">
    <w:abstractNumId w:val="29"/>
  </w:num>
  <w:num w:numId="35" w16cid:durableId="1229144935">
    <w:abstractNumId w:val="25"/>
  </w:num>
  <w:num w:numId="36" w16cid:durableId="1122387714">
    <w:abstractNumId w:val="8"/>
  </w:num>
  <w:num w:numId="37" w16cid:durableId="394398847">
    <w:abstractNumId w:val="32"/>
  </w:num>
  <w:num w:numId="38" w16cid:durableId="992833607">
    <w:abstractNumId w:val="18"/>
  </w:num>
  <w:num w:numId="39" w16cid:durableId="1250307750">
    <w:abstractNumId w:val="3"/>
  </w:num>
  <w:num w:numId="40" w16cid:durableId="485434160">
    <w:abstractNumId w:val="2"/>
  </w:num>
  <w:num w:numId="41" w16cid:durableId="397554318">
    <w:abstractNumId w:val="9"/>
  </w:num>
  <w:num w:numId="42" w16cid:durableId="19960317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MwMDMxMLIwNTA3NzJT0lEKTi0uzszPAykwqgUABCEXmCwAAAA="/>
  </w:docVars>
  <w:rsids>
    <w:rsidRoot w:val="00DB03FE"/>
    <w:rsid w:val="0002480D"/>
    <w:rsid w:val="00047A11"/>
    <w:rsid w:val="0005295A"/>
    <w:rsid w:val="00057C93"/>
    <w:rsid w:val="00063C3F"/>
    <w:rsid w:val="00084082"/>
    <w:rsid w:val="00091F10"/>
    <w:rsid w:val="000A2E33"/>
    <w:rsid w:val="000A3370"/>
    <w:rsid w:val="000C6EC1"/>
    <w:rsid w:val="000F69FB"/>
    <w:rsid w:val="00123DBB"/>
    <w:rsid w:val="0015764B"/>
    <w:rsid w:val="00161CB5"/>
    <w:rsid w:val="00167476"/>
    <w:rsid w:val="00172989"/>
    <w:rsid w:val="001746AC"/>
    <w:rsid w:val="00176E0D"/>
    <w:rsid w:val="00177FA2"/>
    <w:rsid w:val="001913C0"/>
    <w:rsid w:val="001A0E7D"/>
    <w:rsid w:val="001A270B"/>
    <w:rsid w:val="001A5D4C"/>
    <w:rsid w:val="001D08FF"/>
    <w:rsid w:val="0020305A"/>
    <w:rsid w:val="00224BEE"/>
    <w:rsid w:val="002602A1"/>
    <w:rsid w:val="00264EDA"/>
    <w:rsid w:val="002745D7"/>
    <w:rsid w:val="00281381"/>
    <w:rsid w:val="00296D12"/>
    <w:rsid w:val="002A3A91"/>
    <w:rsid w:val="002B0429"/>
    <w:rsid w:val="002B53F1"/>
    <w:rsid w:val="00312013"/>
    <w:rsid w:val="003120AA"/>
    <w:rsid w:val="00315A4B"/>
    <w:rsid w:val="00326BE6"/>
    <w:rsid w:val="00341EBC"/>
    <w:rsid w:val="00362D66"/>
    <w:rsid w:val="00370464"/>
    <w:rsid w:val="003A646B"/>
    <w:rsid w:val="003C4E74"/>
    <w:rsid w:val="003C6DCC"/>
    <w:rsid w:val="003E4F93"/>
    <w:rsid w:val="003E6933"/>
    <w:rsid w:val="00404C6A"/>
    <w:rsid w:val="00415BA3"/>
    <w:rsid w:val="004220BC"/>
    <w:rsid w:val="00431F0C"/>
    <w:rsid w:val="00432A51"/>
    <w:rsid w:val="004334ED"/>
    <w:rsid w:val="004337CF"/>
    <w:rsid w:val="00441053"/>
    <w:rsid w:val="004420B0"/>
    <w:rsid w:val="00453740"/>
    <w:rsid w:val="004654A9"/>
    <w:rsid w:val="004657D4"/>
    <w:rsid w:val="004755F2"/>
    <w:rsid w:val="004B1504"/>
    <w:rsid w:val="004D7235"/>
    <w:rsid w:val="004E0634"/>
    <w:rsid w:val="004E6D9E"/>
    <w:rsid w:val="004E708D"/>
    <w:rsid w:val="00554B59"/>
    <w:rsid w:val="00565988"/>
    <w:rsid w:val="005974E0"/>
    <w:rsid w:val="005A0AB6"/>
    <w:rsid w:val="005C6BBF"/>
    <w:rsid w:val="005C7463"/>
    <w:rsid w:val="005D1FEB"/>
    <w:rsid w:val="005D7C51"/>
    <w:rsid w:val="005F3BFC"/>
    <w:rsid w:val="0062425D"/>
    <w:rsid w:val="00635B26"/>
    <w:rsid w:val="00636257"/>
    <w:rsid w:val="00646E93"/>
    <w:rsid w:val="0066446A"/>
    <w:rsid w:val="00665E30"/>
    <w:rsid w:val="00687221"/>
    <w:rsid w:val="0069333A"/>
    <w:rsid w:val="00695072"/>
    <w:rsid w:val="006A4B7A"/>
    <w:rsid w:val="006B6A19"/>
    <w:rsid w:val="006C6A6D"/>
    <w:rsid w:val="006E5300"/>
    <w:rsid w:val="006F7313"/>
    <w:rsid w:val="007121C9"/>
    <w:rsid w:val="00730E4A"/>
    <w:rsid w:val="00746B4C"/>
    <w:rsid w:val="00751875"/>
    <w:rsid w:val="00773FB3"/>
    <w:rsid w:val="00774724"/>
    <w:rsid w:val="00777803"/>
    <w:rsid w:val="007A1950"/>
    <w:rsid w:val="007A2A5B"/>
    <w:rsid w:val="007D7786"/>
    <w:rsid w:val="007D7924"/>
    <w:rsid w:val="007F76CF"/>
    <w:rsid w:val="008072C8"/>
    <w:rsid w:val="008153CC"/>
    <w:rsid w:val="0081758B"/>
    <w:rsid w:val="00817CAC"/>
    <w:rsid w:val="0082625A"/>
    <w:rsid w:val="00836D31"/>
    <w:rsid w:val="0086321A"/>
    <w:rsid w:val="0086485E"/>
    <w:rsid w:val="008816AC"/>
    <w:rsid w:val="008830A2"/>
    <w:rsid w:val="008B0A90"/>
    <w:rsid w:val="008B292C"/>
    <w:rsid w:val="008C1AA6"/>
    <w:rsid w:val="008D7AB0"/>
    <w:rsid w:val="008E423A"/>
    <w:rsid w:val="008E6F6A"/>
    <w:rsid w:val="008F04CA"/>
    <w:rsid w:val="009151BD"/>
    <w:rsid w:val="00935914"/>
    <w:rsid w:val="00935F9D"/>
    <w:rsid w:val="009441E3"/>
    <w:rsid w:val="00950DAB"/>
    <w:rsid w:val="0096429D"/>
    <w:rsid w:val="00971E50"/>
    <w:rsid w:val="00991EC8"/>
    <w:rsid w:val="009A1108"/>
    <w:rsid w:val="009A60A7"/>
    <w:rsid w:val="009B65BF"/>
    <w:rsid w:val="009E00DD"/>
    <w:rsid w:val="009E5342"/>
    <w:rsid w:val="009F4E68"/>
    <w:rsid w:val="00A01509"/>
    <w:rsid w:val="00A05CFF"/>
    <w:rsid w:val="00A13B15"/>
    <w:rsid w:val="00A3070D"/>
    <w:rsid w:val="00A35222"/>
    <w:rsid w:val="00A50503"/>
    <w:rsid w:val="00A818FF"/>
    <w:rsid w:val="00A87F3C"/>
    <w:rsid w:val="00A949DE"/>
    <w:rsid w:val="00A95C1D"/>
    <w:rsid w:val="00AB3317"/>
    <w:rsid w:val="00AC2F87"/>
    <w:rsid w:val="00AD6423"/>
    <w:rsid w:val="00B01CD8"/>
    <w:rsid w:val="00B13F6E"/>
    <w:rsid w:val="00B26852"/>
    <w:rsid w:val="00B4574E"/>
    <w:rsid w:val="00B56314"/>
    <w:rsid w:val="00B63C94"/>
    <w:rsid w:val="00BA1700"/>
    <w:rsid w:val="00BB2462"/>
    <w:rsid w:val="00BB359E"/>
    <w:rsid w:val="00BC776D"/>
    <w:rsid w:val="00BC7EC2"/>
    <w:rsid w:val="00BD79E6"/>
    <w:rsid w:val="00BE6F40"/>
    <w:rsid w:val="00BF3E6F"/>
    <w:rsid w:val="00BF7423"/>
    <w:rsid w:val="00C23273"/>
    <w:rsid w:val="00C26FC4"/>
    <w:rsid w:val="00C500E5"/>
    <w:rsid w:val="00C51C82"/>
    <w:rsid w:val="00C62877"/>
    <w:rsid w:val="00C67451"/>
    <w:rsid w:val="00C80954"/>
    <w:rsid w:val="00CB6207"/>
    <w:rsid w:val="00CC0229"/>
    <w:rsid w:val="00CD1880"/>
    <w:rsid w:val="00CE0F52"/>
    <w:rsid w:val="00CE391F"/>
    <w:rsid w:val="00CE6F83"/>
    <w:rsid w:val="00D00683"/>
    <w:rsid w:val="00D0517C"/>
    <w:rsid w:val="00D1125F"/>
    <w:rsid w:val="00D127CB"/>
    <w:rsid w:val="00D47FE1"/>
    <w:rsid w:val="00D564EE"/>
    <w:rsid w:val="00D8454F"/>
    <w:rsid w:val="00D86F63"/>
    <w:rsid w:val="00DB03FE"/>
    <w:rsid w:val="00DD4E2B"/>
    <w:rsid w:val="00DD6533"/>
    <w:rsid w:val="00E0057A"/>
    <w:rsid w:val="00E11FD2"/>
    <w:rsid w:val="00E125F0"/>
    <w:rsid w:val="00E470B3"/>
    <w:rsid w:val="00E75FCF"/>
    <w:rsid w:val="00E9003A"/>
    <w:rsid w:val="00E9308B"/>
    <w:rsid w:val="00E96221"/>
    <w:rsid w:val="00EB44E1"/>
    <w:rsid w:val="00EB71E2"/>
    <w:rsid w:val="00EB78D6"/>
    <w:rsid w:val="00EE4A72"/>
    <w:rsid w:val="00F016F6"/>
    <w:rsid w:val="00F07941"/>
    <w:rsid w:val="00F11F11"/>
    <w:rsid w:val="00F13FCC"/>
    <w:rsid w:val="00F44590"/>
    <w:rsid w:val="00F4486E"/>
    <w:rsid w:val="00F50698"/>
    <w:rsid w:val="00F704C8"/>
    <w:rsid w:val="00F71E3A"/>
    <w:rsid w:val="00F7500F"/>
    <w:rsid w:val="00F75C5D"/>
    <w:rsid w:val="00F91154"/>
    <w:rsid w:val="00F965D0"/>
    <w:rsid w:val="00FB15B8"/>
    <w:rsid w:val="00FC3373"/>
    <w:rsid w:val="00FF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7B271"/>
  <w15:docId w15:val="{CC912DD9-D816-4CEB-AA07-8DE09ACB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70B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3FE"/>
    <w:pPr>
      <w:ind w:left="720"/>
      <w:contextualSpacing/>
    </w:pPr>
    <w:rPr>
      <w:rFonts w:asciiTheme="minorHAnsi" w:hAnsiTheme="minorHAnsi"/>
    </w:rPr>
  </w:style>
  <w:style w:type="table" w:styleId="LightGrid">
    <w:name w:val="Light Grid"/>
    <w:basedOn w:val="TableNormal"/>
    <w:uiPriority w:val="62"/>
    <w:rsid w:val="00DB03F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B03FE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DB03FE"/>
  </w:style>
  <w:style w:type="character" w:styleId="CommentReference">
    <w:name w:val="annotation reference"/>
    <w:basedOn w:val="DefaultParagraphFont"/>
    <w:uiPriority w:val="99"/>
    <w:semiHidden/>
    <w:unhideWhenUsed/>
    <w:rsid w:val="0026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EDA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E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D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7472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774724"/>
  </w:style>
  <w:style w:type="table" w:customStyle="1" w:styleId="TableGrid1">
    <w:name w:val="Table Grid1"/>
    <w:basedOn w:val="TableNormal"/>
    <w:next w:val="TableGrid"/>
    <w:uiPriority w:val="39"/>
    <w:rsid w:val="006C6A6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4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24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C51E9-0D59-43F6-AFF7-4BB985F56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Andrew</dc:creator>
  <cp:lastModifiedBy>E Smith WOP</cp:lastModifiedBy>
  <cp:revision>2</cp:revision>
  <dcterms:created xsi:type="dcterms:W3CDTF">2024-09-16T09:46:00Z</dcterms:created>
  <dcterms:modified xsi:type="dcterms:W3CDTF">2024-09-16T09:46:00Z</dcterms:modified>
</cp:coreProperties>
</file>