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26880" w14:textId="5B6E72EE" w:rsidR="00E0656B" w:rsidRPr="00E0656B" w:rsidRDefault="00E0656B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E0656B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The Cloud Spotter</w:t>
      </w:r>
    </w:p>
    <w:p w14:paraId="102F7C8F" w14:textId="77777777" w:rsidR="00E0656B" w:rsidRPr="00E0656B" w:rsidRDefault="00E0656B">
      <w:pPr>
        <w:rPr>
          <w:rFonts w:ascii="Comic Sans MS" w:hAnsi="Comic Sans MS"/>
          <w:sz w:val="28"/>
          <w:szCs w:val="28"/>
          <w:lang w:val="en-US"/>
        </w:rPr>
      </w:pPr>
      <w:r w:rsidRPr="00E0656B">
        <w:rPr>
          <w:rFonts w:ascii="Comic Sans MS" w:hAnsi="Comic Sans MS"/>
          <w:sz w:val="28"/>
          <w:szCs w:val="28"/>
          <w:lang w:val="en-US"/>
        </w:rPr>
        <w:t>Use your binoculars.</w:t>
      </w:r>
    </w:p>
    <w:p w14:paraId="6CF5CD9E" w14:textId="57FC9B7D" w:rsidR="00E0656B" w:rsidRPr="00E0656B" w:rsidRDefault="00E0656B">
      <w:pPr>
        <w:rPr>
          <w:rFonts w:ascii="Comic Sans MS" w:hAnsi="Comic Sans MS"/>
          <w:sz w:val="28"/>
          <w:szCs w:val="28"/>
          <w:lang w:val="en-US"/>
        </w:rPr>
      </w:pPr>
      <w:r w:rsidRPr="00E0656B">
        <w:rPr>
          <w:rFonts w:ascii="Comic Sans MS" w:hAnsi="Comic Sans MS"/>
          <w:sz w:val="28"/>
          <w:szCs w:val="28"/>
          <w:lang w:val="en-US"/>
        </w:rPr>
        <w:t>Can you see what these clouds look like?</w:t>
      </w:r>
    </w:p>
    <w:p w14:paraId="5DBCB77F" w14:textId="2029401F" w:rsidR="00E0656B" w:rsidRDefault="00E0656B" w:rsidP="00E0656B">
      <w:pPr>
        <w:jc w:val="both"/>
        <w:rPr>
          <w:rFonts w:ascii="Comic Sans MS" w:hAnsi="Comic Sans MS"/>
          <w:sz w:val="28"/>
          <w:szCs w:val="28"/>
          <w:lang w:val="en-US"/>
        </w:rPr>
      </w:pPr>
      <w:r w:rsidRPr="00E0656B">
        <w:rPr>
          <w:rFonts w:ascii="Comic Sans MS" w:hAnsi="Comic Sans MS"/>
          <w:sz w:val="28"/>
          <w:szCs w:val="28"/>
          <w:lang w:val="en-US"/>
        </w:rPr>
        <w:t xml:space="preserve">Use your imagination and label what </w:t>
      </w:r>
      <w:r w:rsidRPr="00E0656B">
        <w:rPr>
          <w:rFonts w:ascii="Comic Sans MS" w:hAnsi="Comic Sans MS"/>
          <w:b/>
          <w:bCs/>
          <w:sz w:val="28"/>
          <w:szCs w:val="28"/>
          <w:lang w:val="en-US"/>
        </w:rPr>
        <w:t xml:space="preserve">you </w:t>
      </w:r>
      <w:r w:rsidRPr="00E0656B">
        <w:rPr>
          <w:rFonts w:ascii="Comic Sans MS" w:hAnsi="Comic Sans MS"/>
          <w:sz w:val="28"/>
          <w:szCs w:val="28"/>
          <w:lang w:val="en-US"/>
        </w:rPr>
        <w:t>see. There is no right or wrong answer.</w:t>
      </w:r>
    </w:p>
    <w:p w14:paraId="698DABFE" w14:textId="7B0C1B18" w:rsidR="00E0656B" w:rsidRDefault="00E0656B">
      <w:pPr>
        <w:rPr>
          <w:rFonts w:ascii="Comic Sans MS" w:hAnsi="Comic Sans MS"/>
          <w:sz w:val="28"/>
          <w:szCs w:val="28"/>
          <w:lang w:val="en-US"/>
        </w:rPr>
      </w:pPr>
    </w:p>
    <w:p w14:paraId="4B960BC8" w14:textId="4D7A57B6" w:rsidR="00E0656B" w:rsidRPr="00E0656B" w:rsidRDefault="00E0656B" w:rsidP="00E0656B">
      <w:pPr>
        <w:framePr w:hSpace="180" w:wrap="around" w:vAnchor="page" w:hAnchor="margin" w:xAlign="center" w:y="1171"/>
        <w:rPr>
          <w:rFonts w:ascii="Times New Roman" w:eastAsia="Times New Roman" w:hAnsi="Times New Roman" w:cs="Times New Roman"/>
          <w:lang w:eastAsia="en-GB"/>
        </w:rPr>
      </w:pPr>
    </w:p>
    <w:p w14:paraId="1A78502C" w14:textId="77777777" w:rsidR="00E0656B" w:rsidRPr="00E0656B" w:rsidRDefault="00E0656B">
      <w:pPr>
        <w:rPr>
          <w:rFonts w:ascii="Comic Sans MS" w:hAnsi="Comic Sans MS"/>
          <w:sz w:val="28"/>
          <w:szCs w:val="28"/>
          <w:lang w:val="en-US"/>
        </w:rPr>
      </w:pPr>
    </w:p>
    <w:p w14:paraId="58B22673" w14:textId="4579FD3E" w:rsidR="00E0656B" w:rsidRDefault="00E0656B">
      <w:pPr>
        <w:rPr>
          <w:lang w:val="en-US"/>
        </w:rPr>
      </w:pPr>
    </w:p>
    <w:p w14:paraId="005516A2" w14:textId="0C0A9016" w:rsidR="00E0656B" w:rsidRPr="00E0656B" w:rsidRDefault="00E0656B" w:rsidP="00E0656B">
      <w:pPr>
        <w:framePr w:hSpace="180" w:wrap="around" w:vAnchor="page" w:hAnchor="margin" w:xAlign="center" w:y="1171"/>
        <w:rPr>
          <w:rFonts w:ascii="Times New Roman" w:eastAsia="Times New Roman" w:hAnsi="Times New Roman" w:cs="Times New Roman"/>
          <w:lang w:eastAsia="en-GB"/>
        </w:rPr>
      </w:pPr>
    </w:p>
    <w:p w14:paraId="337DEA88" w14:textId="4E2DA5B8" w:rsidR="00D51F11" w:rsidRPr="00D51F11" w:rsidRDefault="00E0656B" w:rsidP="00D51F11">
      <w:pPr>
        <w:rPr>
          <w:rFonts w:ascii="Times New Roman" w:eastAsia="Times New Roman" w:hAnsi="Times New Roman" w:cs="Times New Roman"/>
          <w:lang w:eastAsia="en-GB"/>
        </w:rPr>
      </w:pPr>
      <w:r w:rsidRPr="00E0656B">
        <w:rPr>
          <w:rFonts w:ascii="Comic Sans MS" w:hAnsi="Comic Sans MS"/>
          <w:noProof/>
          <w:sz w:val="28"/>
          <w:szCs w:val="28"/>
          <w:lang w:val="en-US"/>
        </w:rPr>
        <w:drawing>
          <wp:inline distT="0" distB="0" distL="0" distR="0" wp14:anchorId="0B7D641D" wp14:editId="04B8F5C6">
            <wp:extent cx="1828800" cy="1366661"/>
            <wp:effectExtent l="0" t="0" r="0" b="5080"/>
            <wp:docPr id="1" name="Picture 1" descr="A picture containing nature, outdoor, smok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nature, outdoor, smok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466" cy="137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</w:t>
      </w:r>
      <w:r w:rsidR="00D51F11" w:rsidRPr="00FA4B53">
        <w:rPr>
          <w:noProof/>
        </w:rPr>
        <w:drawing>
          <wp:inline distT="0" distB="0" distL="0" distR="0" wp14:anchorId="58DBEEA0" wp14:editId="085E44DF">
            <wp:extent cx="2130552" cy="1592160"/>
            <wp:effectExtent l="0" t="0" r="3175" b="0"/>
            <wp:docPr id="2" name="Picture 2" descr="A cloud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ud in the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1" cy="160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1F11">
        <w:rPr>
          <w:lang w:val="en-US"/>
        </w:rPr>
        <w:t xml:space="preserve">    </w:t>
      </w:r>
      <w:r w:rsidR="00D51F11" w:rsidRPr="00D51F11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51F11" w:rsidRPr="00D51F11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"https://encrypted-tbn0.gstatic.com/images?q=tbn:ANd9GcS8uOJlnKF823FVAe2rEidy3s75dwehBFIhww&amp;usqp=CAU" \* MERGEFORMATINET </w:instrText>
      </w:r>
      <w:r w:rsidR="00D51F11" w:rsidRPr="00D51F11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D51F11" w:rsidRPr="00D51F1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5986C42" wp14:editId="182603DE">
            <wp:extent cx="1336316" cy="1682496"/>
            <wp:effectExtent l="0" t="0" r="0" b="0"/>
            <wp:docPr id="4" name="Picture 4" descr="A clear blue sky with no clouds is like a garden with no flowers | Three  Lads and a Little La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lear blue sky with no clouds is like a garden with no flowers | Three  Lads and a Little Lad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63" cy="1695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1F11" w:rsidRPr="00D51F1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089E384" w14:textId="009B32FC" w:rsidR="00D51F11" w:rsidRDefault="00D51F11" w:rsidP="00D51F11">
      <w:pPr>
        <w:rPr>
          <w:lang w:val="en-US"/>
        </w:rPr>
      </w:pPr>
    </w:p>
    <w:p w14:paraId="02C900CD" w14:textId="77777777" w:rsidR="00D51F11" w:rsidRDefault="00D51F11" w:rsidP="00D51F11">
      <w:pPr>
        <w:rPr>
          <w:lang w:val="en-US"/>
        </w:rPr>
      </w:pPr>
    </w:p>
    <w:p w14:paraId="0333BDBA" w14:textId="77777777" w:rsidR="00D51F11" w:rsidRDefault="00D51F11" w:rsidP="00D51F11">
      <w:pPr>
        <w:rPr>
          <w:lang w:val="en-US"/>
        </w:rPr>
      </w:pPr>
    </w:p>
    <w:p w14:paraId="39925558" w14:textId="77777777" w:rsidR="00D51F11" w:rsidRDefault="00D51F11" w:rsidP="00D51F11">
      <w:pPr>
        <w:rPr>
          <w:lang w:val="en-US"/>
        </w:rPr>
      </w:pPr>
    </w:p>
    <w:p w14:paraId="752D4071" w14:textId="77777777" w:rsidR="00D51F11" w:rsidRDefault="00D51F11" w:rsidP="00D51F11">
      <w:pPr>
        <w:rPr>
          <w:lang w:val="en-US"/>
        </w:rPr>
      </w:pPr>
    </w:p>
    <w:p w14:paraId="0CB47522" w14:textId="46EE0191" w:rsidR="00D51F11" w:rsidRPr="00D51F11" w:rsidRDefault="00D51F11" w:rsidP="00D51F11">
      <w:pPr>
        <w:rPr>
          <w:rFonts w:ascii="Times New Roman" w:eastAsia="Times New Roman" w:hAnsi="Times New Roman" w:cs="Times New Roman"/>
          <w:lang w:eastAsia="en-GB"/>
        </w:rPr>
      </w:pPr>
      <w:r w:rsidRPr="00D51F11">
        <w:rPr>
          <w:noProof/>
          <w:lang w:val="en-US"/>
        </w:rPr>
        <w:drawing>
          <wp:inline distT="0" distB="0" distL="0" distR="0" wp14:anchorId="7CDCCF79" wp14:editId="34630943">
            <wp:extent cx="1749757" cy="1307592"/>
            <wp:effectExtent l="0" t="0" r="3175" b="635"/>
            <wp:docPr id="3" name="Picture 3" descr="A cloud in the sk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ud in the sky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041" cy="133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n-GB"/>
        </w:rPr>
        <w:t xml:space="preserve">          </w:t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51F11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"https://encrypted-tbn0.gstatic.com/images?q=tbn:ANd9GcRyQW7ZuO2QYTPBgSp14UDY0z0qaJpw5k-2fA&amp;usqp=CAU" \* MERGEFORMATINET </w:instrText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51F1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5387BFD" wp14:editId="39335479">
            <wp:extent cx="1774230" cy="1325880"/>
            <wp:effectExtent l="0" t="0" r="3810" b="0"/>
            <wp:docPr id="5" name="Picture 5" descr="Clouds That Look Like Things | Senior Foru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ouds That Look Like Things | Senior Forum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153" cy="136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   </w:t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51F11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"https://encrypted-tbn0.gstatic.com/images?q=tbn:ANd9GcSmnArxznSPGbpEpSh-Imt0l3LDRYF0BeB-XA&amp;usqp=CAU" \* MERGEFORMATINET </w:instrText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51F1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8D13393" wp14:editId="4428AC14">
            <wp:extent cx="1645920" cy="1133475"/>
            <wp:effectExtent l="0" t="0" r="5080" b="0"/>
            <wp:docPr id="6" name="Picture 6" descr="Clouds that look like things | Clouds, Clouds photography, Sky and clou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ouds that look like things | Clouds, Clouds photography, Sky and clou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319" cy="117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1F1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2F98EFF" w14:textId="01FE4E08" w:rsidR="00D51F11" w:rsidRPr="00D51F11" w:rsidRDefault="00D51F11" w:rsidP="00D51F11">
      <w:pPr>
        <w:rPr>
          <w:rFonts w:ascii="Times New Roman" w:eastAsia="Times New Roman" w:hAnsi="Times New Roman" w:cs="Times New Roman"/>
          <w:lang w:eastAsia="en-GB"/>
        </w:rPr>
      </w:pPr>
    </w:p>
    <w:p w14:paraId="3E104C2B" w14:textId="222DDCDA" w:rsidR="00D51F11" w:rsidRDefault="00D51F11" w:rsidP="00D51F11">
      <w:pPr>
        <w:rPr>
          <w:rFonts w:ascii="Times New Roman" w:eastAsia="Times New Roman" w:hAnsi="Times New Roman" w:cs="Times New Roman"/>
          <w:lang w:eastAsia="en-GB"/>
        </w:rPr>
      </w:pPr>
    </w:p>
    <w:p w14:paraId="547E48DF" w14:textId="0BBE7D43" w:rsidR="00D51F11" w:rsidRDefault="00D51F11" w:rsidP="00D51F11">
      <w:pPr>
        <w:rPr>
          <w:rFonts w:ascii="Times New Roman" w:eastAsia="Times New Roman" w:hAnsi="Times New Roman" w:cs="Times New Roman"/>
          <w:lang w:eastAsia="en-GB"/>
        </w:rPr>
      </w:pPr>
    </w:p>
    <w:p w14:paraId="25D83C8C" w14:textId="1C8CEACC" w:rsidR="00D51F11" w:rsidRPr="00D51F11" w:rsidRDefault="00D51F11" w:rsidP="00D51F11">
      <w:pPr>
        <w:rPr>
          <w:rFonts w:ascii="Comic Sans MS" w:eastAsia="Times New Roman" w:hAnsi="Comic Sans MS" w:cs="Times New Roman"/>
          <w:lang w:eastAsia="en-GB"/>
        </w:rPr>
      </w:pPr>
      <w:r w:rsidRPr="00D51F11">
        <w:rPr>
          <w:rFonts w:ascii="Comic Sans MS" w:eastAsia="Times New Roman" w:hAnsi="Comic Sans MS" w:cs="Times New Roman"/>
          <w:lang w:eastAsia="en-GB"/>
        </w:rPr>
        <w:t>Go cloud spotting. What can you see?</w:t>
      </w:r>
      <w:r>
        <w:rPr>
          <w:rFonts w:ascii="Comic Sans MS" w:eastAsia="Times New Roman" w:hAnsi="Comic Sans MS" w:cs="Times New Roman"/>
          <w:lang w:eastAsia="en-GB"/>
        </w:rPr>
        <w:t xml:space="preserve"> Draw what you see in the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1F11" w14:paraId="67B162AB" w14:textId="77777777" w:rsidTr="00D51F11">
        <w:tc>
          <w:tcPr>
            <w:tcW w:w="9016" w:type="dxa"/>
          </w:tcPr>
          <w:p w14:paraId="3139770F" w14:textId="77777777" w:rsidR="00D51F11" w:rsidRDefault="00D51F11">
            <w:pPr>
              <w:rPr>
                <w:lang w:val="en-US"/>
              </w:rPr>
            </w:pPr>
          </w:p>
          <w:p w14:paraId="07636228" w14:textId="77777777" w:rsidR="00D51F11" w:rsidRDefault="00D51F11">
            <w:pPr>
              <w:rPr>
                <w:lang w:val="en-US"/>
              </w:rPr>
            </w:pPr>
          </w:p>
          <w:p w14:paraId="013B5F30" w14:textId="77777777" w:rsidR="00D51F11" w:rsidRDefault="00D51F11">
            <w:pPr>
              <w:rPr>
                <w:lang w:val="en-US"/>
              </w:rPr>
            </w:pPr>
          </w:p>
          <w:p w14:paraId="12CBB024" w14:textId="77777777" w:rsidR="00D51F11" w:rsidRDefault="00D51F11">
            <w:pPr>
              <w:rPr>
                <w:lang w:val="en-US"/>
              </w:rPr>
            </w:pPr>
          </w:p>
          <w:p w14:paraId="1504EB89" w14:textId="77777777" w:rsidR="00D51F11" w:rsidRDefault="00D51F11">
            <w:pPr>
              <w:rPr>
                <w:lang w:val="en-US"/>
              </w:rPr>
            </w:pPr>
          </w:p>
          <w:p w14:paraId="5BEFF870" w14:textId="77777777" w:rsidR="00D51F11" w:rsidRDefault="00D51F11">
            <w:pPr>
              <w:rPr>
                <w:lang w:val="en-US"/>
              </w:rPr>
            </w:pPr>
          </w:p>
          <w:p w14:paraId="3DA910C0" w14:textId="77777777" w:rsidR="00D51F11" w:rsidRDefault="00D51F11">
            <w:pPr>
              <w:rPr>
                <w:lang w:val="en-US"/>
              </w:rPr>
            </w:pPr>
          </w:p>
          <w:p w14:paraId="4DE32E23" w14:textId="77777777" w:rsidR="00D51F11" w:rsidRDefault="00D51F11">
            <w:pPr>
              <w:rPr>
                <w:lang w:val="en-US"/>
              </w:rPr>
            </w:pPr>
          </w:p>
          <w:p w14:paraId="50FC01E1" w14:textId="77777777" w:rsidR="00D51F11" w:rsidRDefault="00D51F11">
            <w:pPr>
              <w:rPr>
                <w:lang w:val="en-US"/>
              </w:rPr>
            </w:pPr>
          </w:p>
          <w:p w14:paraId="1CDEAC21" w14:textId="77777777" w:rsidR="00D51F11" w:rsidRDefault="00D51F11">
            <w:pPr>
              <w:rPr>
                <w:lang w:val="en-US"/>
              </w:rPr>
            </w:pPr>
          </w:p>
          <w:p w14:paraId="76577B8D" w14:textId="77777777" w:rsidR="00D51F11" w:rsidRDefault="00D51F11">
            <w:pPr>
              <w:rPr>
                <w:lang w:val="en-US"/>
              </w:rPr>
            </w:pPr>
          </w:p>
          <w:p w14:paraId="3F8EE343" w14:textId="152BBC33" w:rsidR="00D51F11" w:rsidRDefault="00D51F11">
            <w:pPr>
              <w:rPr>
                <w:lang w:val="en-US"/>
              </w:rPr>
            </w:pPr>
          </w:p>
        </w:tc>
      </w:tr>
    </w:tbl>
    <w:p w14:paraId="73F509D7" w14:textId="1246E72A" w:rsidR="00E0656B" w:rsidRPr="00E0656B" w:rsidRDefault="00E0656B">
      <w:pPr>
        <w:rPr>
          <w:lang w:val="en-US"/>
        </w:rPr>
      </w:pPr>
    </w:p>
    <w:sectPr w:rsidR="00E0656B" w:rsidRPr="00E06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56B"/>
    <w:rsid w:val="002B7BD6"/>
    <w:rsid w:val="005B60A4"/>
    <w:rsid w:val="00D51F11"/>
    <w:rsid w:val="00E0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79C035"/>
  <w15:chartTrackingRefBased/>
  <w15:docId w15:val="{42EAB204-54B7-9145-9AE4-2DB7609C0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2021-01-17T10:53:00Z</dcterms:created>
  <dcterms:modified xsi:type="dcterms:W3CDTF">2021-01-17T10:53:00Z</dcterms:modified>
</cp:coreProperties>
</file>